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97E" w:rsidRDefault="00965FF9">
      <w:pPr>
        <w:pStyle w:val="a3"/>
        <w:spacing w:line="240" w:lineRule="auto"/>
        <w:ind w:left="0"/>
        <w:jc w:val="both"/>
        <w:rPr>
          <w:rFonts w:ascii="Times New Roman" w:hAnsi="Times New Roman" w:cs="Times New Roman"/>
          <w:b/>
          <w:sz w:val="24"/>
          <w:szCs w:val="24"/>
        </w:rPr>
      </w:pPr>
      <w:bookmarkStart w:id="0" w:name="_GoBack"/>
      <w:bookmarkEnd w:id="0"/>
      <w:r w:rsidRPr="005E7677">
        <w:rPr>
          <w:rFonts w:ascii="Times New Roman" w:hAnsi="Times New Roman" w:cs="Times New Roman"/>
          <w:b/>
          <w:sz w:val="24"/>
          <w:szCs w:val="24"/>
        </w:rPr>
        <w:t>CSR in Ukraine: cynical utilitarianism or Aristotelian ‘common good’?</w:t>
      </w:r>
    </w:p>
    <w:p w:rsidR="0040697E" w:rsidRDefault="0006747B">
      <w:pPr>
        <w:pStyle w:val="a3"/>
        <w:spacing w:line="240" w:lineRule="auto"/>
        <w:ind w:left="0"/>
        <w:jc w:val="both"/>
        <w:rPr>
          <w:rFonts w:ascii="Times New Roman" w:hAnsi="Times New Roman" w:cs="Times New Roman"/>
          <w:sz w:val="24"/>
          <w:szCs w:val="24"/>
        </w:rPr>
      </w:pPr>
      <w:r w:rsidRPr="0006747B">
        <w:rPr>
          <w:rFonts w:ascii="Times New Roman" w:hAnsi="Times New Roman" w:cs="Times New Roman"/>
          <w:sz w:val="24"/>
          <w:szCs w:val="24"/>
        </w:rPr>
        <w:t>Jana Filosof</w:t>
      </w:r>
    </w:p>
    <w:p w:rsidR="0040697E" w:rsidRDefault="0006747B">
      <w:pPr>
        <w:pStyle w:val="a3"/>
        <w:spacing w:line="240" w:lineRule="auto"/>
        <w:ind w:left="0"/>
        <w:jc w:val="both"/>
        <w:rPr>
          <w:rFonts w:ascii="Times New Roman" w:hAnsi="Times New Roman" w:cs="Times New Roman"/>
          <w:sz w:val="24"/>
          <w:szCs w:val="24"/>
        </w:rPr>
      </w:pPr>
      <w:r w:rsidRPr="0006747B">
        <w:rPr>
          <w:rFonts w:ascii="Times New Roman" w:hAnsi="Times New Roman" w:cs="Times New Roman"/>
          <w:sz w:val="24"/>
          <w:szCs w:val="24"/>
        </w:rPr>
        <w:t>Graham Hollinshead</w:t>
      </w:r>
    </w:p>
    <w:p w:rsidR="0040697E" w:rsidRDefault="0006747B">
      <w:pPr>
        <w:pStyle w:val="a3"/>
        <w:spacing w:line="240" w:lineRule="auto"/>
        <w:ind w:left="0"/>
        <w:jc w:val="both"/>
        <w:rPr>
          <w:rFonts w:ascii="Times New Roman" w:hAnsi="Times New Roman" w:cs="Times New Roman"/>
          <w:sz w:val="24"/>
          <w:szCs w:val="24"/>
        </w:rPr>
      </w:pPr>
      <w:r w:rsidRPr="0006747B">
        <w:rPr>
          <w:rFonts w:ascii="Times New Roman" w:hAnsi="Times New Roman" w:cs="Times New Roman"/>
          <w:sz w:val="24"/>
          <w:szCs w:val="24"/>
        </w:rPr>
        <w:t>Rostislav Kurinko</w:t>
      </w:r>
    </w:p>
    <w:p w:rsidR="0040697E" w:rsidRDefault="0040697E">
      <w:pPr>
        <w:pStyle w:val="a3"/>
        <w:spacing w:line="240" w:lineRule="auto"/>
        <w:ind w:left="0"/>
        <w:jc w:val="both"/>
        <w:rPr>
          <w:rFonts w:ascii="Times New Roman" w:hAnsi="Times New Roman" w:cs="Times New Roman"/>
          <w:sz w:val="24"/>
          <w:szCs w:val="24"/>
        </w:rPr>
      </w:pPr>
    </w:p>
    <w:p w:rsidR="0040697E" w:rsidRDefault="00FE5D79">
      <w:pPr>
        <w:pStyle w:val="a3"/>
        <w:spacing w:line="240" w:lineRule="auto"/>
        <w:ind w:left="0"/>
        <w:jc w:val="both"/>
        <w:rPr>
          <w:rFonts w:ascii="Times New Roman" w:hAnsi="Times New Roman" w:cs="Times New Roman"/>
          <w:i/>
          <w:sz w:val="24"/>
          <w:szCs w:val="24"/>
        </w:rPr>
      </w:pPr>
      <w:r w:rsidRPr="00FE5D79">
        <w:rPr>
          <w:rFonts w:ascii="Times New Roman" w:hAnsi="Times New Roman" w:cs="Times New Roman"/>
          <w:i/>
          <w:sz w:val="24"/>
          <w:szCs w:val="24"/>
        </w:rPr>
        <w:t>Abstract</w:t>
      </w:r>
    </w:p>
    <w:p w:rsidR="0040697E" w:rsidRDefault="00965FF9">
      <w:pPr>
        <w:pStyle w:val="a3"/>
        <w:spacing w:line="240" w:lineRule="auto"/>
        <w:ind w:left="0"/>
        <w:jc w:val="both"/>
        <w:rPr>
          <w:rFonts w:ascii="Times New Roman" w:hAnsi="Times New Roman" w:cs="Times New Roman"/>
          <w:sz w:val="24"/>
          <w:szCs w:val="24"/>
        </w:rPr>
      </w:pPr>
      <w:r w:rsidRPr="005E7677">
        <w:rPr>
          <w:rFonts w:ascii="Times New Roman" w:hAnsi="Times New Roman" w:cs="Times New Roman"/>
          <w:sz w:val="24"/>
          <w:szCs w:val="24"/>
        </w:rPr>
        <w:t>Corporate Social Responsibility (CSR) has been researched extensively in Western Europe (Steurer and Konrad, 2009), and to some extent in Central and Eastern Europe (e.g. Furrer et al., 2010). Empirical research in the former USSR, however, has been limited. This paper aims to address this deficiency, presenting the results of a study of CSR drivers in Ukraine.  We conducted 1</w:t>
      </w:r>
      <w:r w:rsidR="00800B9B">
        <w:rPr>
          <w:rFonts w:ascii="Times New Roman" w:hAnsi="Times New Roman" w:cs="Times New Roman"/>
          <w:sz w:val="24"/>
          <w:szCs w:val="24"/>
        </w:rPr>
        <w:t>9</w:t>
      </w:r>
      <w:r w:rsidRPr="005E7677">
        <w:rPr>
          <w:rFonts w:ascii="Times New Roman" w:hAnsi="Times New Roman" w:cs="Times New Roman"/>
          <w:sz w:val="24"/>
          <w:szCs w:val="24"/>
        </w:rPr>
        <w:t xml:space="preserve"> semi-structured interviews with managers, NGO representatives and academics in Ukraine.  Our preliminary findings suggest that CSR adopters in Ukraine tend to fall into two main categories. Following Garriga and Melé’s (2004) typology, we discern a group that takes a predominantly utilitarian approach to defining its social obligations, adopting CSR practices in response to actual and perceived external demands. Such organisations tend to be newer (post-USSR era) companies, and/or those whose clients and investors are located mainly abroad. The second type consists of more locally embedded concerns, whose owners and managers adopt a </w:t>
      </w:r>
      <w:r w:rsidR="00035F9C" w:rsidRPr="005E7677">
        <w:rPr>
          <w:rFonts w:ascii="Times New Roman" w:hAnsi="Times New Roman" w:cs="Times New Roman"/>
          <w:sz w:val="24"/>
          <w:szCs w:val="24"/>
        </w:rPr>
        <w:t>predomina</w:t>
      </w:r>
      <w:r w:rsidR="00035F9C">
        <w:rPr>
          <w:rFonts w:ascii="Times New Roman" w:hAnsi="Times New Roman" w:cs="Times New Roman"/>
          <w:sz w:val="24"/>
          <w:szCs w:val="24"/>
        </w:rPr>
        <w:t>n</w:t>
      </w:r>
      <w:r w:rsidR="00035F9C" w:rsidRPr="005E7677">
        <w:rPr>
          <w:rFonts w:ascii="Times New Roman" w:hAnsi="Times New Roman" w:cs="Times New Roman"/>
          <w:sz w:val="24"/>
          <w:szCs w:val="24"/>
        </w:rPr>
        <w:t>tly</w:t>
      </w:r>
      <w:r w:rsidRPr="005E7677">
        <w:rPr>
          <w:rFonts w:ascii="Times New Roman" w:hAnsi="Times New Roman" w:cs="Times New Roman"/>
          <w:sz w:val="24"/>
          <w:szCs w:val="24"/>
        </w:rPr>
        <w:t xml:space="preserve"> normative approach to CSR, adhering to practices that originated in the Soviet period, whilst striving for economic viability in a new era of market orientation. Our study casts light on the divergent paths taken by organizations in a distinctive transitional setting in order to gain social and economic legitimacy.</w:t>
      </w:r>
    </w:p>
    <w:p w:rsidR="0040697E" w:rsidRDefault="004715C8">
      <w:pPr>
        <w:spacing w:line="240" w:lineRule="auto"/>
        <w:jc w:val="both"/>
        <w:rPr>
          <w:rFonts w:ascii="Times New Roman" w:hAnsi="Times New Roman" w:cs="Times New Roman"/>
          <w:sz w:val="24"/>
          <w:szCs w:val="24"/>
        </w:rPr>
      </w:pPr>
      <w:r w:rsidRPr="005E7677">
        <w:rPr>
          <w:rFonts w:ascii="Times New Roman" w:hAnsi="Times New Roman" w:cs="Times New Roman"/>
          <w:sz w:val="24"/>
          <w:szCs w:val="24"/>
        </w:rPr>
        <w:br w:type="page"/>
      </w:r>
    </w:p>
    <w:p w:rsidR="0040697E" w:rsidRDefault="00C0204E">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Introduction</w:t>
      </w:r>
    </w:p>
    <w:p w:rsidR="0040697E" w:rsidRDefault="00EC2BEA">
      <w:pPr>
        <w:spacing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The development of </w:t>
      </w:r>
      <w:r w:rsidR="00967910">
        <w:rPr>
          <w:rFonts w:ascii="Times New Roman" w:hAnsi="Times New Roman" w:cs="Times New Roman"/>
          <w:sz w:val="24"/>
          <w:szCs w:val="24"/>
        </w:rPr>
        <w:t xml:space="preserve">Corporate Social Responsibility (CSR) </w:t>
      </w:r>
      <w:r>
        <w:rPr>
          <w:rFonts w:ascii="Times New Roman" w:hAnsi="Times New Roman" w:cs="Times New Roman"/>
          <w:sz w:val="24"/>
          <w:szCs w:val="24"/>
        </w:rPr>
        <w:t>theories in the first decades since the term was coined in the middle of the last century</w:t>
      </w:r>
      <w:r w:rsidR="002E17C8">
        <w:rPr>
          <w:rFonts w:ascii="Times New Roman" w:hAnsi="Times New Roman" w:cs="Times New Roman"/>
          <w:sz w:val="24"/>
          <w:szCs w:val="24"/>
        </w:rPr>
        <w:t xml:space="preserve">concentrated mainly </w:t>
      </w:r>
      <w:r w:rsidR="00E94394">
        <w:rPr>
          <w:rFonts w:ascii="Times New Roman" w:hAnsi="Times New Roman" w:cs="Times New Roman"/>
          <w:sz w:val="24"/>
          <w:szCs w:val="24"/>
        </w:rPr>
        <w:t>on</w:t>
      </w:r>
      <w:r w:rsidR="002E17C8">
        <w:rPr>
          <w:rFonts w:ascii="Times New Roman" w:hAnsi="Times New Roman" w:cs="Times New Roman"/>
          <w:sz w:val="24"/>
          <w:szCs w:val="24"/>
        </w:rPr>
        <w:t xml:space="preserve"> the </w:t>
      </w:r>
      <w:r w:rsidR="00E94394">
        <w:rPr>
          <w:rFonts w:ascii="Times New Roman" w:hAnsi="Times New Roman" w:cs="Times New Roman"/>
          <w:sz w:val="24"/>
          <w:szCs w:val="24"/>
        </w:rPr>
        <w:t xml:space="preserve">West, which was also the focus of the initial empirical research in the field at the turn of the century </w:t>
      </w:r>
      <w:r w:rsidR="00CE60D7" w:rsidRPr="005E767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&lt;EndNote&gt;&lt;Cite&gt;&lt;Author&gt;Carroll&lt;/Author&gt;&lt;Year&gt;2008&lt;/Year&gt;&lt;RecNum&gt;65&lt;/RecNum&gt;&lt;record&gt;&lt;rec-number&gt;65&lt;/rec-number&gt;&lt;foreign-keys&gt;&lt;key app="EN" db-id="rss502e5uddrwqezxelx9daq5fap59trdfz9"&gt;65&lt;/key&gt;&lt;/foreign-keys&gt;&lt;ref-type name="Book Section"&gt;5&lt;/ref-type&gt;&lt;contributors&gt;&lt;authors&gt;&lt;author&gt;Carroll, Archie B.&lt;/author&gt;&lt;/authors&gt;&lt;secondary-authors&gt;&lt;author&gt;Crane, A.&lt;/author&gt;&lt;author&gt;McWilliams, Abagail&lt;/author&gt;&lt;author&gt;Matten, D.&lt;/author&gt;&lt;author&gt;Moon, J.&lt;/author&gt;&lt;author&gt;Siegel, Donald S.&lt;/author&gt;&lt;/secondary-authors&gt;&lt;/contributors&gt;&lt;titles&gt;&lt;title&gt;A History of Corporate Social Responsibility&lt;/title&gt;&lt;secondary-title&gt;The Oxford Handbook of Corporate Social Responsibility&lt;/secondary-title&gt;&lt;/titles&gt;&lt;pages&gt;19-46&lt;/pages&gt;&lt;dates&gt;&lt;year&gt;2008&lt;/year&gt;&lt;/dates&gt;&lt;pub-location&gt;Oxford&lt;/pub-location&gt;&lt;publisher&gt;Oxford University Press&lt;/publisher&gt;&lt;urls&gt;&lt;/urls&gt;&lt;/record&gt;&lt;/Cite&gt;&lt;/EndNote&gt;</w:instrText>
      </w:r>
      <w:r w:rsidR="00CE60D7" w:rsidRPr="005E7677">
        <w:rPr>
          <w:rFonts w:ascii="Times New Roman" w:hAnsi="Times New Roman" w:cs="Times New Roman"/>
          <w:sz w:val="24"/>
          <w:szCs w:val="24"/>
        </w:rPr>
        <w:fldChar w:fldCharType="separate"/>
      </w:r>
      <w:r w:rsidR="00E94394" w:rsidRPr="005E7677">
        <w:rPr>
          <w:rFonts w:ascii="Times New Roman" w:hAnsi="Times New Roman" w:cs="Times New Roman"/>
          <w:sz w:val="24"/>
          <w:szCs w:val="24"/>
        </w:rPr>
        <w:t>(Carroll, 2008)</w:t>
      </w:r>
      <w:r w:rsidR="00CE60D7" w:rsidRPr="005E7677">
        <w:rPr>
          <w:rFonts w:ascii="Times New Roman" w:hAnsi="Times New Roman" w:cs="Times New Roman"/>
          <w:sz w:val="24"/>
          <w:szCs w:val="24"/>
        </w:rPr>
        <w:fldChar w:fldCharType="end"/>
      </w:r>
      <w:r w:rsidR="007D674C">
        <w:rPr>
          <w:rFonts w:ascii="Times New Roman" w:hAnsi="Times New Roman" w:cs="Times New Roman"/>
          <w:sz w:val="24"/>
          <w:szCs w:val="24"/>
        </w:rPr>
        <w:t>. I</w:t>
      </w:r>
      <w:r w:rsidR="00E94394">
        <w:rPr>
          <w:rFonts w:ascii="Times New Roman" w:hAnsi="Times New Roman" w:cs="Times New Roman"/>
          <w:sz w:val="24"/>
          <w:szCs w:val="24"/>
        </w:rPr>
        <w:t xml:space="preserve">nvestigation into CSR in ‘new economies’ still remains limited. </w:t>
      </w:r>
    </w:p>
    <w:p w:rsidR="0040697E" w:rsidRDefault="0012123A">
      <w:pPr>
        <w:spacing w:after="0" w:line="240" w:lineRule="auto"/>
        <w:ind w:right="95"/>
        <w:jc w:val="both"/>
        <w:rPr>
          <w:rFonts w:ascii="Times New Roman" w:hAnsi="Times New Roman" w:cs="Times New Roman"/>
          <w:sz w:val="24"/>
          <w:szCs w:val="24"/>
        </w:rPr>
      </w:pPr>
      <w:r>
        <w:rPr>
          <w:rFonts w:ascii="Times New Roman" w:hAnsi="Times New Roman" w:cs="Times New Roman"/>
          <w:sz w:val="24"/>
          <w:szCs w:val="24"/>
        </w:rPr>
        <w:t xml:space="preserve">Ukraine presents an intriguing and underexplored ground for CSR research. It varies historically, economically, politically and culturally from other former Soviet republics and states of the former Socialist block. It, then, follows that CSR analysis based on evidence from previously researched East European countries, cannot be </w:t>
      </w:r>
      <w:r w:rsidR="00897F56">
        <w:rPr>
          <w:rFonts w:ascii="Times New Roman" w:hAnsi="Times New Roman" w:cs="Times New Roman"/>
          <w:sz w:val="24"/>
          <w:szCs w:val="24"/>
        </w:rPr>
        <w:t>transferred without reservations</w:t>
      </w:r>
      <w:r>
        <w:rPr>
          <w:rFonts w:ascii="Times New Roman" w:hAnsi="Times New Roman" w:cs="Times New Roman"/>
          <w:sz w:val="24"/>
          <w:szCs w:val="24"/>
        </w:rPr>
        <w:t xml:space="preserve"> to Ukraine. With this in mind, our investigation aims to begin drawing a picture of CSR in Ukraine.  This paper will be built around </w:t>
      </w:r>
      <w:r w:rsidR="005502BF">
        <w:rPr>
          <w:rFonts w:ascii="Times New Roman" w:hAnsi="Times New Roman" w:cs="Times New Roman"/>
          <w:sz w:val="24"/>
          <w:szCs w:val="24"/>
        </w:rPr>
        <w:t xml:space="preserve">two </w:t>
      </w:r>
      <w:r>
        <w:rPr>
          <w:rFonts w:ascii="Times New Roman" w:hAnsi="Times New Roman" w:cs="Times New Roman"/>
          <w:sz w:val="24"/>
          <w:szCs w:val="24"/>
        </w:rPr>
        <w:t>questions:</w:t>
      </w:r>
    </w:p>
    <w:p w:rsidR="0040697E" w:rsidRDefault="0012123A">
      <w:pPr>
        <w:spacing w:after="0" w:line="240" w:lineRule="auto"/>
        <w:ind w:right="95"/>
        <w:jc w:val="both"/>
        <w:rPr>
          <w:rFonts w:ascii="Times New Roman" w:hAnsi="Times New Roman" w:cs="Times New Roman"/>
          <w:sz w:val="24"/>
          <w:szCs w:val="24"/>
        </w:rPr>
      </w:pPr>
      <w:r w:rsidRPr="0012123A">
        <w:rPr>
          <w:rFonts w:ascii="Times New Roman" w:hAnsi="Times New Roman" w:cs="Times New Roman"/>
          <w:i/>
          <w:sz w:val="24"/>
          <w:szCs w:val="24"/>
        </w:rPr>
        <w:t>What are the motives of the Ukrainian companies for adopting CSR?</w:t>
      </w:r>
      <w:r>
        <w:rPr>
          <w:rFonts w:ascii="Times New Roman" w:hAnsi="Times New Roman" w:cs="Times New Roman"/>
          <w:sz w:val="24"/>
          <w:szCs w:val="24"/>
        </w:rPr>
        <w:t xml:space="preserve"> Crane et al. </w:t>
      </w:r>
      <w:r w:rsidR="00CE60D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 ExcludeAuth="1"&gt;&lt;Author&gt;Crane&lt;/Author&gt;&lt;Year&gt;2008&lt;/Year&gt;&lt;RecNum&gt;84&lt;/RecNum&gt;&lt;record&gt;&lt;rec-number&gt;84&lt;/rec-number&gt;&lt;foreign-keys&gt;&lt;key app="EN" db-id="rss502e5uddrwqezxelx9daq5fap59trdfz9"&gt;84&lt;/key&gt;&lt;/foreign-keys&gt;&lt;ref-type name="Book Section"&gt;5&lt;/ref-type&gt;&lt;contributors&gt;&lt;authors&gt;&lt;author&gt;Crane, A.&lt;/author&gt;&lt;author&gt;McWilliams, Abagail&lt;/author&gt;&lt;author&gt;Matten, D.&lt;/author&gt;&lt;author&gt;Moon, J.&lt;/author&gt;&lt;author&gt;Siegel, Donald S.&lt;/author&gt;&lt;/authors&gt;&lt;secondary-authors&gt;&lt;author&gt;Crane, A.&lt;/author&gt;&lt;author&gt;McWilliams, Abagail&lt;/author&gt;&lt;author&gt;Matten, D.&lt;/author&gt;&lt;author&gt;Moon, J.&lt;/author&gt;&lt;author&gt;Siegel, Donald S.&lt;/author&gt;&lt;/secondary-authors&gt;&lt;/contributors&gt;&lt;titles&gt;&lt;title&gt;Conclusion&lt;/title&gt;&lt;secondary-title&gt;The Oxford Handbook of Corporate Social Responsivility&lt;/secondary-title&gt;&lt;/titles&gt;&lt;pages&gt;568-575&lt;/pages&gt;&lt;dates&gt;&lt;year&gt;2008&lt;/year&gt;&lt;/dates&gt;&lt;pub-location&gt;Oxford&lt;/pub-location&gt;&lt;publisher&gt;Oxford University Press&lt;/publisher&gt;&lt;urls&gt;&lt;/urls&gt;&lt;/record&gt;&lt;/Cite&gt;&lt;/EndNote&gt;</w:instrText>
      </w:r>
      <w:r w:rsidR="00CE60D7">
        <w:rPr>
          <w:rFonts w:ascii="Times New Roman" w:hAnsi="Times New Roman" w:cs="Times New Roman"/>
          <w:sz w:val="24"/>
          <w:szCs w:val="24"/>
        </w:rPr>
        <w:fldChar w:fldCharType="separate"/>
      </w:r>
      <w:r>
        <w:rPr>
          <w:rFonts w:ascii="Times New Roman" w:hAnsi="Times New Roman" w:cs="Times New Roman"/>
          <w:sz w:val="24"/>
          <w:szCs w:val="24"/>
        </w:rPr>
        <w:t>(2008)</w:t>
      </w:r>
      <w:r w:rsidR="00CE60D7">
        <w:rPr>
          <w:rFonts w:ascii="Times New Roman" w:hAnsi="Times New Roman" w:cs="Times New Roman"/>
          <w:sz w:val="24"/>
          <w:szCs w:val="24"/>
        </w:rPr>
        <w:fldChar w:fldCharType="end"/>
      </w:r>
      <w:r w:rsidRPr="00843FA2">
        <w:rPr>
          <w:rFonts w:ascii="Times New Roman" w:hAnsi="Times New Roman" w:cs="Times New Roman"/>
          <w:sz w:val="24"/>
          <w:szCs w:val="24"/>
        </w:rPr>
        <w:t xml:space="preserve"> suggest that one of the central, but often unexamined, issues related to CSR, is </w:t>
      </w:r>
      <w:r w:rsidR="005D6E3D">
        <w:rPr>
          <w:rFonts w:ascii="Times New Roman" w:hAnsi="Times New Roman" w:cs="Times New Roman"/>
          <w:sz w:val="24"/>
          <w:szCs w:val="24"/>
        </w:rPr>
        <w:t>what drives it</w:t>
      </w:r>
      <w:r w:rsidRPr="00843FA2">
        <w:rPr>
          <w:rFonts w:ascii="Times New Roman" w:hAnsi="Times New Roman" w:cs="Times New Roman"/>
          <w:sz w:val="24"/>
          <w:szCs w:val="24"/>
        </w:rPr>
        <w:t xml:space="preserve">. Therefore, </w:t>
      </w:r>
      <w:r>
        <w:rPr>
          <w:rFonts w:ascii="Times New Roman" w:hAnsi="Times New Roman" w:cs="Times New Roman"/>
          <w:sz w:val="24"/>
          <w:szCs w:val="24"/>
        </w:rPr>
        <w:t>we</w:t>
      </w:r>
      <w:r w:rsidRPr="00843FA2">
        <w:rPr>
          <w:rFonts w:ascii="Times New Roman" w:hAnsi="Times New Roman" w:cs="Times New Roman"/>
          <w:sz w:val="24"/>
          <w:szCs w:val="24"/>
        </w:rPr>
        <w:t xml:space="preserve"> propose to begin investigating CSR in the Ukraine by looking in</w:t>
      </w:r>
      <w:r w:rsidR="0040697E">
        <w:rPr>
          <w:rFonts w:ascii="Times New Roman" w:hAnsi="Times New Roman" w:cs="Times New Roman"/>
          <w:sz w:val="24"/>
          <w:szCs w:val="24"/>
        </w:rPr>
        <w:t xml:space="preserve"> at</w:t>
      </w:r>
      <w:r w:rsidRPr="00843FA2">
        <w:rPr>
          <w:rFonts w:ascii="Times New Roman" w:hAnsi="Times New Roman" w:cs="Times New Roman"/>
          <w:sz w:val="24"/>
          <w:szCs w:val="24"/>
        </w:rPr>
        <w:t xml:space="preserve"> what drives CSR in that country.  </w:t>
      </w:r>
      <w:r>
        <w:rPr>
          <w:rFonts w:ascii="Times New Roman" w:hAnsi="Times New Roman" w:cs="Times New Roman"/>
          <w:sz w:val="24"/>
          <w:szCs w:val="24"/>
        </w:rPr>
        <w:t>We will analyse the results of our study utilising the typology proposed by</w:t>
      </w:r>
      <w:r w:rsidR="00AB618C" w:rsidRPr="005E7677">
        <w:rPr>
          <w:rFonts w:ascii="Times New Roman" w:hAnsi="Times New Roman" w:cs="Times New Roman"/>
          <w:sz w:val="24"/>
          <w:szCs w:val="24"/>
        </w:rPr>
        <w:t>Garriga and Melé</w:t>
      </w:r>
      <w:r w:rsidR="00CE60D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 ExcludeAuth="1"&gt;&lt;Author&gt;Garriga&lt;/Author&gt;&lt;Year&gt;2004&lt;/Year&gt;&lt;RecNum&gt;68&lt;/RecNum&gt;&lt;record&gt;&lt;rec-number&gt;68&lt;/rec-number&gt;&lt;foreign-keys&gt;&lt;key app="EN" db-id="rss502e5uddrwqezxelx9daq5fap59trdfz9"&gt;68&lt;/key&gt;&lt;/foreign-keys&gt;&lt;ref-type name="Journal Article"&gt;17&lt;/ref-type&gt;&lt;contributors&gt;&lt;authors&gt;&lt;author&gt;Garriga, Elisabet&lt;/author&gt;&lt;author&gt;Mele, Domenec&lt;/author&gt;&lt;/authors&gt;&lt;/contributors&gt;&lt;titles&gt;&lt;title&gt;Corporate Social Responsibility Theories: Mapping the Territory&lt;/title&gt;&lt;secondary-title&gt;Journal of Business Ethics&lt;/secondary-title&gt;&lt;/titles&gt;&lt;periodical&gt;&lt;full-title&gt;Journal of Business Ethics&lt;/full-title&gt;&lt;/periodical&gt;&lt;pages&gt;51-71&lt;/pages&gt;&lt;volume&gt;53&lt;/volume&gt;&lt;number&gt;1/2&lt;/number&gt;&lt;keywords&gt;&lt;keyword&gt;SOCIAL responsibility of business&lt;/keyword&gt;&lt;keyword&gt;BUSINESS ethics&lt;/keyword&gt;&lt;keyword&gt;WEALTH&lt;/keyword&gt;&lt;keyword&gt;ECONOMICS&lt;/keyword&gt;&lt;keyword&gt;FINANCIAL performance&lt;/keyword&gt;&lt;keyword&gt;ORGANIZATIONAL goals&lt;/keyword&gt;&lt;keyword&gt;CORPORATE culture&lt;/keyword&gt;&lt;keyword&gt;ORGANIZATIONAL aims &amp;amp; objectives&lt;/keyword&gt;&lt;keyword&gt;POLITICAL science&lt;/keyword&gt;&lt;keyword&gt;POLITICAL science -- Philosophy&lt;/keyword&gt;&lt;keyword&gt;corporate citizenship&lt;/keyword&gt;&lt;keyword&gt;corporate responsiveness&lt;/keyword&gt;&lt;keyword&gt;corporate social performance&lt;/keyword&gt;&lt;keyword&gt;corporate social responsibility&lt;/keyword&gt;&lt;keyword&gt;issues management&lt;/keyword&gt;&lt;keyword&gt;stakeholder management&lt;/keyword&gt;&lt;keyword&gt;sustainable development&lt;/keyword&gt;&lt;keyword&gt;the common good&lt;/keyword&gt;&lt;/keywords&gt;&lt;dates&gt;&lt;year&gt;2004&lt;/year&gt;&lt;/dates&gt;&lt;publisher&gt;Springer Science &amp;amp; Business Media B.V.&lt;/publisher&gt;&lt;urls&gt;&lt;related-urls&gt;&lt;url&gt;http://search.ebscohost.com/login.aspx?direct=true&amp;amp;db=bth&amp;amp;AN=15157272&amp;amp;site=bsi-live&lt;/url&gt;&lt;/related-urls&gt;&lt;/urls&gt;&lt;/record&gt;&lt;/Cite&gt;&lt;/EndNote&gt;</w:instrText>
      </w:r>
      <w:r w:rsidR="00CE60D7">
        <w:rPr>
          <w:rFonts w:ascii="Times New Roman" w:hAnsi="Times New Roman" w:cs="Times New Roman"/>
          <w:sz w:val="24"/>
          <w:szCs w:val="24"/>
        </w:rPr>
        <w:fldChar w:fldCharType="separate"/>
      </w:r>
      <w:r w:rsidR="00AB618C">
        <w:rPr>
          <w:rFonts w:ascii="Times New Roman" w:hAnsi="Times New Roman" w:cs="Times New Roman"/>
          <w:sz w:val="24"/>
          <w:szCs w:val="24"/>
        </w:rPr>
        <w:t>(2004)</w:t>
      </w:r>
      <w:r w:rsidR="00CE60D7">
        <w:rPr>
          <w:rFonts w:ascii="Times New Roman" w:hAnsi="Times New Roman" w:cs="Times New Roman"/>
          <w:sz w:val="24"/>
          <w:szCs w:val="24"/>
        </w:rPr>
        <w:fldChar w:fldCharType="end"/>
      </w:r>
      <w:r w:rsidR="00AB618C">
        <w:rPr>
          <w:rFonts w:ascii="Times New Roman" w:hAnsi="Times New Roman" w:cs="Times New Roman"/>
          <w:sz w:val="24"/>
          <w:szCs w:val="24"/>
        </w:rPr>
        <w:t>.</w:t>
      </w:r>
    </w:p>
    <w:p w:rsidR="0040697E" w:rsidRDefault="00AB618C">
      <w:pPr>
        <w:spacing w:after="0" w:line="240" w:lineRule="auto"/>
        <w:ind w:right="95"/>
        <w:jc w:val="both"/>
        <w:rPr>
          <w:rFonts w:ascii="Times New Roman" w:hAnsi="Times New Roman" w:cs="Times New Roman"/>
          <w:sz w:val="24"/>
          <w:szCs w:val="24"/>
        </w:rPr>
      </w:pPr>
      <w:r w:rsidRPr="00AB618C">
        <w:rPr>
          <w:rFonts w:ascii="Times New Roman" w:hAnsi="Times New Roman" w:cs="Times New Roman"/>
          <w:i/>
          <w:sz w:val="24"/>
          <w:szCs w:val="24"/>
        </w:rPr>
        <w:t xml:space="preserve">Is there a divergence in CSR practices between Ukrainian companies? And if so, is there a clear pattern </w:t>
      </w:r>
      <w:r w:rsidR="00035F9C">
        <w:rPr>
          <w:rFonts w:ascii="Times New Roman" w:hAnsi="Times New Roman" w:cs="Times New Roman"/>
          <w:i/>
          <w:sz w:val="24"/>
          <w:szCs w:val="24"/>
        </w:rPr>
        <w:t>for</w:t>
      </w:r>
      <w:r w:rsidRPr="00AB618C">
        <w:rPr>
          <w:rFonts w:ascii="Times New Roman" w:hAnsi="Times New Roman" w:cs="Times New Roman"/>
          <w:i/>
          <w:sz w:val="24"/>
          <w:szCs w:val="24"/>
        </w:rPr>
        <w:t xml:space="preserve"> this divergence</w:t>
      </w:r>
      <w:r w:rsidR="00FE5D79">
        <w:rPr>
          <w:rFonts w:ascii="Times New Roman" w:hAnsi="Times New Roman" w:cs="Times New Roman"/>
          <w:i/>
          <w:sz w:val="24"/>
          <w:szCs w:val="24"/>
        </w:rPr>
        <w:t xml:space="preserve">? </w:t>
      </w:r>
      <w:r w:rsidR="00FE5D79">
        <w:rPr>
          <w:rFonts w:ascii="Times New Roman" w:hAnsi="Times New Roman" w:cs="Times New Roman"/>
          <w:sz w:val="24"/>
          <w:szCs w:val="24"/>
        </w:rPr>
        <w:t>It is impossible to separate the discussion about the motive</w:t>
      </w:r>
      <w:r w:rsidR="00035F9C">
        <w:rPr>
          <w:rFonts w:ascii="Times New Roman" w:hAnsi="Times New Roman" w:cs="Times New Roman"/>
          <w:sz w:val="24"/>
          <w:szCs w:val="24"/>
        </w:rPr>
        <w:t>s</w:t>
      </w:r>
      <w:r w:rsidR="00FE5D79">
        <w:rPr>
          <w:rFonts w:ascii="Times New Roman" w:hAnsi="Times New Roman" w:cs="Times New Roman"/>
          <w:sz w:val="24"/>
          <w:szCs w:val="24"/>
        </w:rPr>
        <w:t xml:space="preserve"> of CSR from the discussion about the action</w:t>
      </w:r>
      <w:r w:rsidR="00035F9C">
        <w:rPr>
          <w:rFonts w:ascii="Times New Roman" w:hAnsi="Times New Roman" w:cs="Times New Roman"/>
          <w:sz w:val="24"/>
          <w:szCs w:val="24"/>
        </w:rPr>
        <w:t>s</w:t>
      </w:r>
      <w:r w:rsidR="00FE5D79">
        <w:rPr>
          <w:rFonts w:ascii="Times New Roman" w:hAnsi="Times New Roman" w:cs="Times New Roman"/>
          <w:sz w:val="24"/>
          <w:szCs w:val="24"/>
        </w:rPr>
        <w:t xml:space="preserve"> that constitute CSR, or as Verma </w:t>
      </w:r>
      <w:r w:rsidR="00CE60D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 ExcludeAuth="1"&gt;&lt;Author&gt;Verma&lt;/Author&gt;&lt;Year&gt;2011&lt;/Year&gt;&lt;RecNum&gt;311&lt;/RecNum&gt;&lt;Suffix&gt;: 57&lt;/Suffix&gt;&lt;record&gt;&lt;rec-number&gt;311&lt;/rec-number&gt;&lt;foreign-keys&gt;&lt;key app="EN" db-id="rss502e5uddrwqezxelx9daq5fap59trdfz9"&gt;311&lt;/key&gt;&lt;/foreign-keys&gt;&lt;ref-type name="Journal Article"&gt;17&lt;/ref-type&gt;&lt;contributors&gt;&lt;authors&gt;&lt;author&gt;Verma, Shweta&lt;/author&gt;&lt;/authors&gt;&lt;/contributors&gt;&lt;titles&gt;&lt;title&gt;Why Indian Companies Indulge in CSR?&lt;/title&gt;&lt;secondary-title&gt;Journal of Management &amp;amp; Public Policy&lt;/secondary-title&gt;&lt;/titles&gt;&lt;periodical&gt;&lt;full-title&gt;Journal of Management &amp;amp; Public Policy&lt;/full-title&gt;&lt;/periodical&gt;&lt;pages&gt;52-69&lt;/pages&gt;&lt;volume&gt;2&lt;/volume&gt;&lt;number&gt;2&lt;/number&gt;&lt;keywords&gt;&lt;keyword&gt;SOCIAL responsibility of business&lt;/keyword&gt;&lt;keyword&gt;PROFITABILITY&lt;/keyword&gt;&lt;keyword&gt;BUSINESS ethics&lt;/keyword&gt;&lt;keyword&gt;SHOW windows&lt;/keyword&gt;&lt;keyword&gt;INDIA&lt;/keyword&gt;&lt;keyword&gt;Corporate Accountability&lt;/keyword&gt;&lt;keyword&gt;Social Responsibility Investing&lt;/keyword&gt;&lt;/keywords&gt;&lt;dates&gt;&lt;year&gt;2011&lt;/year&gt;&lt;/dates&gt;&lt;publisher&gt;Management Development Research Foundation&lt;/publisher&gt;&lt;urls&gt;&lt;related-urls&gt;&lt;url&gt;http://search.ebscohost.com/login.aspx?direct=true&amp;amp;db=bth&amp;amp;AN=64286457&amp;amp;site=bsi-live&lt;/url&gt;&lt;/related-urls&gt;&lt;/urls&gt;&lt;/record&gt;&lt;/Cite&gt;&lt;/EndNote&gt;</w:instrText>
      </w:r>
      <w:r w:rsidR="00CE60D7">
        <w:rPr>
          <w:rFonts w:ascii="Times New Roman" w:hAnsi="Times New Roman" w:cs="Times New Roman"/>
          <w:sz w:val="24"/>
          <w:szCs w:val="24"/>
        </w:rPr>
        <w:fldChar w:fldCharType="separate"/>
      </w:r>
      <w:r w:rsidR="00FE5D79">
        <w:rPr>
          <w:rFonts w:ascii="Times New Roman" w:hAnsi="Times New Roman" w:cs="Times New Roman"/>
          <w:sz w:val="24"/>
          <w:szCs w:val="24"/>
        </w:rPr>
        <w:t>(2011: 57)</w:t>
      </w:r>
      <w:r w:rsidR="00CE60D7">
        <w:rPr>
          <w:rFonts w:ascii="Times New Roman" w:hAnsi="Times New Roman" w:cs="Times New Roman"/>
          <w:sz w:val="24"/>
          <w:szCs w:val="24"/>
        </w:rPr>
        <w:fldChar w:fldCharType="end"/>
      </w:r>
      <w:r w:rsidR="00FE5D79">
        <w:rPr>
          <w:rFonts w:ascii="Times New Roman" w:hAnsi="Times New Roman" w:cs="Times New Roman"/>
          <w:sz w:val="24"/>
          <w:szCs w:val="24"/>
        </w:rPr>
        <w:t xml:space="preserve"> points out ‘CSR cannot be described in clear term</w:t>
      </w:r>
      <w:r w:rsidR="00035F9C">
        <w:rPr>
          <w:rFonts w:ascii="Times New Roman" w:hAnsi="Times New Roman" w:cs="Times New Roman"/>
          <w:sz w:val="24"/>
          <w:szCs w:val="24"/>
        </w:rPr>
        <w:t>s</w:t>
      </w:r>
      <w:r w:rsidR="00434A90">
        <w:rPr>
          <w:rFonts w:ascii="Times New Roman" w:hAnsi="Times New Roman" w:cs="Times New Roman"/>
          <w:sz w:val="24"/>
          <w:szCs w:val="24"/>
        </w:rPr>
        <w:t>,</w:t>
      </w:r>
      <w:r w:rsidR="00FE5D79">
        <w:rPr>
          <w:rFonts w:ascii="Times New Roman" w:hAnsi="Times New Roman" w:cs="Times New Roman"/>
          <w:sz w:val="24"/>
          <w:szCs w:val="24"/>
        </w:rPr>
        <w:t xml:space="preserve"> rather </w:t>
      </w:r>
      <w:r w:rsidR="00035F9C">
        <w:rPr>
          <w:rFonts w:ascii="Times New Roman" w:hAnsi="Times New Roman" w:cs="Times New Roman"/>
          <w:sz w:val="24"/>
          <w:szCs w:val="24"/>
        </w:rPr>
        <w:t xml:space="preserve">it </w:t>
      </w:r>
      <w:r w:rsidR="00FE5D79">
        <w:rPr>
          <w:rFonts w:ascii="Times New Roman" w:hAnsi="Times New Roman" w:cs="Times New Roman"/>
          <w:sz w:val="24"/>
          <w:szCs w:val="24"/>
        </w:rPr>
        <w:t xml:space="preserve">can be determined through </w:t>
      </w:r>
      <w:r w:rsidR="00035F9C">
        <w:rPr>
          <w:rFonts w:ascii="Times New Roman" w:hAnsi="Times New Roman" w:cs="Times New Roman"/>
          <w:sz w:val="24"/>
          <w:szCs w:val="24"/>
        </w:rPr>
        <w:t xml:space="preserve">the </w:t>
      </w:r>
      <w:r w:rsidR="00FE5D79">
        <w:rPr>
          <w:rFonts w:ascii="Times New Roman" w:hAnsi="Times New Roman" w:cs="Times New Roman"/>
          <w:sz w:val="24"/>
          <w:szCs w:val="24"/>
        </w:rPr>
        <w:t xml:space="preserve">type of activity </w:t>
      </w:r>
      <w:r w:rsidR="00035F9C">
        <w:rPr>
          <w:rFonts w:ascii="Times New Roman" w:hAnsi="Times New Roman" w:cs="Times New Roman"/>
          <w:sz w:val="24"/>
          <w:szCs w:val="24"/>
        </w:rPr>
        <w:t xml:space="preserve">the </w:t>
      </w:r>
      <w:r w:rsidR="00FE5D79">
        <w:rPr>
          <w:rFonts w:ascii="Times New Roman" w:hAnsi="Times New Roman" w:cs="Times New Roman"/>
          <w:sz w:val="24"/>
          <w:szCs w:val="24"/>
        </w:rPr>
        <w:t xml:space="preserve">company is performing’. </w:t>
      </w:r>
      <w:r w:rsidR="00DF4ECE">
        <w:rPr>
          <w:rFonts w:ascii="Times New Roman" w:hAnsi="Times New Roman" w:cs="Times New Roman"/>
          <w:sz w:val="24"/>
          <w:szCs w:val="24"/>
        </w:rPr>
        <w:t xml:space="preserve">Due to the lack of clear definition of what is ‘CSR practice’ and in </w:t>
      </w:r>
      <w:r w:rsidR="00035F9C">
        <w:rPr>
          <w:rFonts w:ascii="Times New Roman" w:hAnsi="Times New Roman" w:cs="Times New Roman"/>
          <w:sz w:val="24"/>
          <w:szCs w:val="24"/>
        </w:rPr>
        <w:t xml:space="preserve">an </w:t>
      </w:r>
      <w:r w:rsidR="00DF4ECE">
        <w:rPr>
          <w:rFonts w:ascii="Times New Roman" w:hAnsi="Times New Roman" w:cs="Times New Roman"/>
          <w:sz w:val="24"/>
          <w:szCs w:val="24"/>
        </w:rPr>
        <w:t>attempt to avoid researchers’ bias, we left that question open to interviewees’ interpretation.</w:t>
      </w:r>
    </w:p>
    <w:p w:rsidR="0040697E" w:rsidRDefault="0040697E">
      <w:pPr>
        <w:spacing w:after="0" w:line="240" w:lineRule="auto"/>
        <w:ind w:right="95"/>
        <w:jc w:val="both"/>
        <w:rPr>
          <w:rFonts w:ascii="Times New Roman" w:hAnsi="Times New Roman" w:cs="Times New Roman"/>
          <w:sz w:val="24"/>
          <w:szCs w:val="24"/>
        </w:rPr>
      </w:pPr>
    </w:p>
    <w:p w:rsidR="0040697E" w:rsidRDefault="00AB618C">
      <w:pPr>
        <w:spacing w:after="0" w:line="240" w:lineRule="auto"/>
        <w:ind w:right="95"/>
        <w:jc w:val="both"/>
        <w:rPr>
          <w:rFonts w:ascii="Times New Roman" w:hAnsi="Times New Roman" w:cs="Times New Roman"/>
          <w:sz w:val="24"/>
          <w:szCs w:val="24"/>
        </w:rPr>
      </w:pPr>
      <w:r>
        <w:rPr>
          <w:rFonts w:ascii="Times New Roman" w:hAnsi="Times New Roman" w:cs="Times New Roman"/>
          <w:sz w:val="24"/>
          <w:szCs w:val="24"/>
        </w:rPr>
        <w:t>This a</w:t>
      </w:r>
      <w:r w:rsidR="005502BF">
        <w:rPr>
          <w:rFonts w:ascii="Times New Roman" w:hAnsi="Times New Roman" w:cs="Times New Roman"/>
          <w:sz w:val="24"/>
          <w:szCs w:val="24"/>
        </w:rPr>
        <w:t>pproach proved successful, and the analysis will show</w:t>
      </w:r>
      <w:r>
        <w:rPr>
          <w:rFonts w:ascii="Times New Roman" w:hAnsi="Times New Roman" w:cs="Times New Roman"/>
          <w:sz w:val="24"/>
          <w:szCs w:val="24"/>
        </w:rPr>
        <w:t xml:space="preserve"> very interesting</w:t>
      </w:r>
      <w:r w:rsidR="005502BF">
        <w:rPr>
          <w:rFonts w:ascii="Times New Roman" w:hAnsi="Times New Roman" w:cs="Times New Roman"/>
          <w:sz w:val="24"/>
          <w:szCs w:val="24"/>
        </w:rPr>
        <w:t xml:space="preserve"> understandings of the term, which would have been lost, had we insisted on </w:t>
      </w:r>
      <w:r w:rsidR="00035F9C">
        <w:rPr>
          <w:rFonts w:ascii="Times New Roman" w:hAnsi="Times New Roman" w:cs="Times New Roman"/>
          <w:sz w:val="24"/>
          <w:szCs w:val="24"/>
        </w:rPr>
        <w:t>putting forward</w:t>
      </w:r>
      <w:r w:rsidR="005502BF">
        <w:rPr>
          <w:rFonts w:ascii="Times New Roman" w:hAnsi="Times New Roman" w:cs="Times New Roman"/>
          <w:sz w:val="24"/>
          <w:szCs w:val="24"/>
        </w:rPr>
        <w:t xml:space="preserve"> our definitions.</w:t>
      </w:r>
    </w:p>
    <w:p w:rsidR="0040697E" w:rsidRDefault="005502BF">
      <w:pPr>
        <w:spacing w:after="0" w:line="240" w:lineRule="auto"/>
        <w:ind w:right="95"/>
        <w:jc w:val="both"/>
        <w:rPr>
          <w:rFonts w:ascii="Times New Roman" w:hAnsi="Times New Roman" w:cs="Times New Roman"/>
          <w:sz w:val="24"/>
          <w:szCs w:val="24"/>
        </w:rPr>
      </w:pPr>
      <w:r>
        <w:rPr>
          <w:rFonts w:ascii="Times New Roman" w:hAnsi="Times New Roman" w:cs="Times New Roman"/>
          <w:sz w:val="24"/>
          <w:szCs w:val="24"/>
        </w:rPr>
        <w:t>We will begin by providing a brief overview of CSR in the Ukrainian context. We will then present the findings of the 1</w:t>
      </w:r>
      <w:r w:rsidR="00FE5D79">
        <w:rPr>
          <w:rFonts w:ascii="Times New Roman" w:hAnsi="Times New Roman" w:cs="Times New Roman"/>
          <w:sz w:val="24"/>
          <w:szCs w:val="24"/>
        </w:rPr>
        <w:t>9</w:t>
      </w:r>
      <w:r>
        <w:rPr>
          <w:rFonts w:ascii="Times New Roman" w:hAnsi="Times New Roman" w:cs="Times New Roman"/>
          <w:sz w:val="24"/>
          <w:szCs w:val="24"/>
        </w:rPr>
        <w:t xml:space="preserve"> semi-structured interviews conducted with the Ukrainian executives, academics, and media and NGO representatives. We will go on to </w:t>
      </w:r>
      <w:r w:rsidR="00035F9C">
        <w:rPr>
          <w:rFonts w:ascii="Times New Roman" w:hAnsi="Times New Roman" w:cs="Times New Roman"/>
          <w:sz w:val="24"/>
          <w:szCs w:val="24"/>
        </w:rPr>
        <w:t>propose answers</w:t>
      </w:r>
      <w:r>
        <w:rPr>
          <w:rFonts w:ascii="Times New Roman" w:hAnsi="Times New Roman" w:cs="Times New Roman"/>
          <w:sz w:val="24"/>
          <w:szCs w:val="24"/>
        </w:rPr>
        <w:t xml:space="preserve"> the two questions posed earlier</w:t>
      </w:r>
      <w:r w:rsidR="00897F56">
        <w:rPr>
          <w:rFonts w:ascii="Times New Roman" w:hAnsi="Times New Roman" w:cs="Times New Roman"/>
          <w:sz w:val="24"/>
          <w:szCs w:val="24"/>
        </w:rPr>
        <w:t xml:space="preserve"> and</w:t>
      </w:r>
      <w:r>
        <w:rPr>
          <w:rFonts w:ascii="Times New Roman" w:hAnsi="Times New Roman" w:cs="Times New Roman"/>
          <w:sz w:val="24"/>
          <w:szCs w:val="24"/>
        </w:rPr>
        <w:t xml:space="preserve"> will conclude by suggesting possible avenues for further research into CSR in Ukraine.</w:t>
      </w:r>
    </w:p>
    <w:p w:rsidR="0040697E" w:rsidRDefault="0040697E">
      <w:pPr>
        <w:spacing w:after="0" w:line="240" w:lineRule="auto"/>
        <w:ind w:right="95"/>
        <w:jc w:val="both"/>
        <w:rPr>
          <w:rFonts w:ascii="Times New Roman" w:hAnsi="Times New Roman" w:cs="Times New Roman"/>
          <w:sz w:val="24"/>
          <w:szCs w:val="24"/>
        </w:rPr>
      </w:pPr>
    </w:p>
    <w:p w:rsidR="0040697E" w:rsidRDefault="0040697E">
      <w:pPr>
        <w:spacing w:line="240" w:lineRule="auto"/>
        <w:jc w:val="both"/>
        <w:rPr>
          <w:rFonts w:ascii="Times New Roman" w:hAnsi="Times New Roman" w:cs="Times New Roman"/>
          <w:b/>
          <w:sz w:val="24"/>
          <w:szCs w:val="24"/>
        </w:rPr>
      </w:pPr>
    </w:p>
    <w:p w:rsidR="0040697E" w:rsidRDefault="006C5DDE">
      <w:pPr>
        <w:spacing w:line="240" w:lineRule="auto"/>
        <w:jc w:val="both"/>
        <w:rPr>
          <w:rFonts w:ascii="Times New Roman" w:hAnsi="Times New Roman" w:cs="Times New Roman"/>
          <w:b/>
          <w:sz w:val="24"/>
          <w:szCs w:val="24"/>
        </w:rPr>
      </w:pPr>
      <w:r w:rsidRPr="005502BF">
        <w:rPr>
          <w:rFonts w:ascii="Times New Roman" w:hAnsi="Times New Roman" w:cs="Times New Roman"/>
          <w:b/>
          <w:sz w:val="24"/>
          <w:szCs w:val="24"/>
        </w:rPr>
        <w:t xml:space="preserve">CSR </w:t>
      </w:r>
      <w:r w:rsidR="005502BF" w:rsidRPr="005502BF">
        <w:rPr>
          <w:rFonts w:ascii="Times New Roman" w:hAnsi="Times New Roman" w:cs="Times New Roman"/>
          <w:b/>
          <w:sz w:val="24"/>
          <w:szCs w:val="24"/>
        </w:rPr>
        <w:t>in Ukraine</w:t>
      </w:r>
    </w:p>
    <w:p w:rsidR="0040697E" w:rsidRDefault="005502B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Defining CSR</w:t>
      </w:r>
    </w:p>
    <w:p w:rsidR="0040697E" w:rsidRDefault="008F64B2">
      <w:pPr>
        <w:spacing w:after="0" w:line="240" w:lineRule="auto"/>
        <w:jc w:val="both"/>
        <w:rPr>
          <w:rFonts w:ascii="Times New Roman" w:hAnsi="Times New Roman" w:cs="Times New Roman"/>
          <w:sz w:val="24"/>
          <w:szCs w:val="24"/>
        </w:rPr>
      </w:pPr>
      <w:r w:rsidRPr="005E7677">
        <w:rPr>
          <w:rFonts w:ascii="Times New Roman" w:hAnsi="Times New Roman" w:cs="Times New Roman"/>
          <w:sz w:val="24"/>
          <w:szCs w:val="24"/>
        </w:rPr>
        <w:t xml:space="preserve">Corporate Social Responsibility </w:t>
      </w:r>
      <w:r w:rsidR="00937E41" w:rsidRPr="005E7677">
        <w:rPr>
          <w:rFonts w:ascii="Times New Roman" w:hAnsi="Times New Roman" w:cs="Times New Roman"/>
          <w:sz w:val="24"/>
          <w:szCs w:val="24"/>
        </w:rPr>
        <w:t xml:space="preserve">(CSR) </w:t>
      </w:r>
      <w:r w:rsidRPr="005E7677">
        <w:rPr>
          <w:rFonts w:ascii="Times New Roman" w:hAnsi="Times New Roman" w:cs="Times New Roman"/>
          <w:sz w:val="24"/>
          <w:szCs w:val="24"/>
        </w:rPr>
        <w:t xml:space="preserve">has </w:t>
      </w:r>
      <w:r w:rsidR="00D73BAB" w:rsidRPr="005E7677">
        <w:rPr>
          <w:rFonts w:ascii="Times New Roman" w:hAnsi="Times New Roman" w:cs="Times New Roman"/>
          <w:sz w:val="24"/>
          <w:szCs w:val="24"/>
        </w:rPr>
        <w:t>been attracting a</w:t>
      </w:r>
      <w:r w:rsidRPr="005E7677">
        <w:rPr>
          <w:rFonts w:ascii="Times New Roman" w:hAnsi="Times New Roman" w:cs="Times New Roman"/>
          <w:sz w:val="24"/>
          <w:szCs w:val="24"/>
        </w:rPr>
        <w:t xml:space="preserve"> great </w:t>
      </w:r>
      <w:r w:rsidR="00434A90">
        <w:rPr>
          <w:rFonts w:ascii="Times New Roman" w:hAnsi="Times New Roman" w:cs="Times New Roman"/>
          <w:sz w:val="24"/>
          <w:szCs w:val="24"/>
        </w:rPr>
        <w:t>deal</w:t>
      </w:r>
      <w:r w:rsidRPr="005E7677">
        <w:rPr>
          <w:rFonts w:ascii="Times New Roman" w:hAnsi="Times New Roman" w:cs="Times New Roman"/>
          <w:sz w:val="24"/>
          <w:szCs w:val="24"/>
        </w:rPr>
        <w:t>of attention in the management literature</w:t>
      </w:r>
      <w:r w:rsidR="00D73BAB" w:rsidRPr="005E7677">
        <w:rPr>
          <w:rFonts w:ascii="Times New Roman" w:hAnsi="Times New Roman" w:cs="Times New Roman"/>
          <w:sz w:val="24"/>
          <w:szCs w:val="24"/>
        </w:rPr>
        <w:t xml:space="preserve"> since </w:t>
      </w:r>
      <w:r w:rsidR="005D6E3D">
        <w:rPr>
          <w:rFonts w:ascii="Times New Roman" w:hAnsi="Times New Roman" w:cs="Times New Roman"/>
          <w:sz w:val="24"/>
          <w:szCs w:val="24"/>
        </w:rPr>
        <w:t xml:space="preserve">the </w:t>
      </w:r>
      <w:r w:rsidR="00D73BAB" w:rsidRPr="005E7677">
        <w:rPr>
          <w:rFonts w:ascii="Times New Roman" w:hAnsi="Times New Roman" w:cs="Times New Roman"/>
          <w:sz w:val="24"/>
          <w:szCs w:val="24"/>
        </w:rPr>
        <w:t>1950s</w:t>
      </w:r>
      <w:r w:rsidRPr="005E7677">
        <w:rPr>
          <w:rFonts w:ascii="Times New Roman" w:hAnsi="Times New Roman" w:cs="Times New Roman"/>
          <w:sz w:val="24"/>
          <w:szCs w:val="24"/>
        </w:rPr>
        <w:t xml:space="preserve">. </w:t>
      </w:r>
      <w:r w:rsidR="00BF3ABF" w:rsidRPr="005E7677">
        <w:rPr>
          <w:rFonts w:ascii="Times New Roman" w:hAnsi="Times New Roman" w:cs="Times New Roman"/>
          <w:sz w:val="24"/>
          <w:szCs w:val="24"/>
        </w:rPr>
        <w:t xml:space="preserve">The concept of </w:t>
      </w:r>
      <w:r w:rsidR="00937E41" w:rsidRPr="005E7677">
        <w:rPr>
          <w:rFonts w:ascii="Times New Roman" w:hAnsi="Times New Roman" w:cs="Times New Roman"/>
          <w:sz w:val="24"/>
          <w:szCs w:val="24"/>
        </w:rPr>
        <w:t>CSR has</w:t>
      </w:r>
      <w:r w:rsidR="00BF3ABF" w:rsidRPr="005E7677">
        <w:rPr>
          <w:rFonts w:ascii="Times New Roman" w:hAnsi="Times New Roman" w:cs="Times New Roman"/>
          <w:sz w:val="24"/>
          <w:szCs w:val="24"/>
        </w:rPr>
        <w:t xml:space="preserve"> been reviewed and </w:t>
      </w:r>
      <w:r w:rsidR="001A70AE" w:rsidRPr="005E7677">
        <w:rPr>
          <w:rFonts w:ascii="Times New Roman" w:hAnsi="Times New Roman" w:cs="Times New Roman"/>
          <w:sz w:val="24"/>
          <w:szCs w:val="24"/>
        </w:rPr>
        <w:t>analyzed from various perspectives</w:t>
      </w:r>
      <w:r w:rsidR="00937E41" w:rsidRPr="005E7677">
        <w:rPr>
          <w:rFonts w:ascii="Times New Roman" w:hAnsi="Times New Roman" w:cs="Times New Roman"/>
          <w:sz w:val="24"/>
          <w:szCs w:val="24"/>
        </w:rPr>
        <w:t xml:space="preserve"> and the literature </w:t>
      </w:r>
      <w:r w:rsidR="00D73BAB" w:rsidRPr="005E7677">
        <w:rPr>
          <w:rFonts w:ascii="Times New Roman" w:hAnsi="Times New Roman" w:cs="Times New Roman"/>
          <w:sz w:val="24"/>
          <w:szCs w:val="24"/>
        </w:rPr>
        <w:t>has been comprehensively reviewed by many writers</w:t>
      </w:r>
      <w:r w:rsidR="00CE60D7" w:rsidRPr="005E7677">
        <w:rPr>
          <w:rFonts w:ascii="Times New Roman" w:hAnsi="Times New Roman" w:cs="Times New Roman"/>
          <w:sz w:val="24"/>
          <w:szCs w:val="24"/>
        </w:rPr>
        <w:fldChar w:fldCharType="begin">
          <w:fldData xml:space="preserve">PEVuZE5vdGU+PENpdGU+PEF1dGhvcj5DYXJyb2xsPC9BdXRob3I+PFllYXI+MTk5OTwvWWVhcj48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</w:fldData>
        </w:fldChar>
      </w:r>
      <w:r w:rsidR="009025DC">
        <w:rPr>
          <w:rFonts w:ascii="Times New Roman" w:hAnsi="Times New Roman" w:cs="Times New Roman"/>
          <w:sz w:val="24"/>
          <w:szCs w:val="24"/>
        </w:rPr>
        <w:instrText xml:space="preserve"> ADDIN EN.CITE </w:instrText>
      </w:r>
      <w:r w:rsidR="00CE60D7">
        <w:rPr>
          <w:rFonts w:ascii="Times New Roman" w:hAnsi="Times New Roman" w:cs="Times New Roman"/>
          <w:sz w:val="24"/>
          <w:szCs w:val="24"/>
        </w:rPr>
        <w:fldChar w:fldCharType="begin">
          <w:fldData xml:space="preserve">PEVuZE5vdGU+PENpdGU+PEF1dGhvcj5DYXJyb2xsPC9BdXRob3I+PFllYXI+MTk5OTwvWWVhcj48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</w:fldData>
        </w:fldChar>
      </w:r>
      <w:r w:rsidR="009025DC">
        <w:rPr>
          <w:rFonts w:ascii="Times New Roman" w:hAnsi="Times New Roman" w:cs="Times New Roman"/>
          <w:sz w:val="24"/>
          <w:szCs w:val="24"/>
        </w:rPr>
        <w:instrText xml:space="preserve"> ADDIN EN.CITE.DATA </w:instrText>
      </w:r>
      <w:r w:rsidR="00CE60D7">
        <w:rPr>
          <w:rFonts w:ascii="Times New Roman" w:hAnsi="Times New Roman" w:cs="Times New Roman"/>
          <w:sz w:val="24"/>
          <w:szCs w:val="24"/>
        </w:rPr>
      </w:r>
      <w:r w:rsidR="00CE60D7">
        <w:rPr>
          <w:rFonts w:ascii="Times New Roman" w:hAnsi="Times New Roman" w:cs="Times New Roman"/>
          <w:sz w:val="24"/>
          <w:szCs w:val="24"/>
        </w:rPr>
        <w:fldChar w:fldCharType="end"/>
      </w:r>
      <w:r w:rsidR="00CE60D7" w:rsidRPr="005E7677">
        <w:rPr>
          <w:rFonts w:ascii="Times New Roman" w:hAnsi="Times New Roman" w:cs="Times New Roman"/>
          <w:sz w:val="24"/>
          <w:szCs w:val="24"/>
        </w:rPr>
      </w:r>
      <w:r w:rsidR="00CE60D7" w:rsidRPr="005E7677">
        <w:rPr>
          <w:rFonts w:ascii="Times New Roman" w:hAnsi="Times New Roman" w:cs="Times New Roman"/>
          <w:sz w:val="24"/>
          <w:szCs w:val="24"/>
        </w:rPr>
        <w:fldChar w:fldCharType="separate"/>
      </w:r>
      <w:r w:rsidR="00BF3ABF" w:rsidRPr="005E7677">
        <w:rPr>
          <w:rFonts w:ascii="Times New Roman" w:hAnsi="Times New Roman" w:cs="Times New Roman"/>
          <w:sz w:val="24"/>
          <w:szCs w:val="24"/>
        </w:rPr>
        <w:t>(e.g. Carroll, 1999, 2008; De Bakker et al., 2005; Garriga and Mele, 2004; Lee, 2008)</w:t>
      </w:r>
      <w:r w:rsidR="00CE60D7" w:rsidRPr="005E7677">
        <w:rPr>
          <w:rFonts w:ascii="Times New Roman" w:hAnsi="Times New Roman" w:cs="Times New Roman"/>
          <w:sz w:val="24"/>
          <w:szCs w:val="24"/>
        </w:rPr>
        <w:fldChar w:fldCharType="end"/>
      </w:r>
      <w:r w:rsidR="00BF3ABF" w:rsidRPr="005E7677">
        <w:rPr>
          <w:rFonts w:ascii="Times New Roman" w:hAnsi="Times New Roman" w:cs="Times New Roman"/>
          <w:sz w:val="24"/>
          <w:szCs w:val="24"/>
        </w:rPr>
        <w:t xml:space="preserve">. </w:t>
      </w:r>
      <w:r w:rsidR="005E7677" w:rsidRPr="005E7677">
        <w:rPr>
          <w:rFonts w:ascii="Times New Roman" w:hAnsi="Times New Roman" w:cs="Times New Roman"/>
          <w:sz w:val="24"/>
          <w:szCs w:val="24"/>
        </w:rPr>
        <w:t>However, despite almost 70 years of debate, CSR remains a highly disputed concept. Most w</w:t>
      </w:r>
      <w:r w:rsidR="00AB618C">
        <w:rPr>
          <w:rFonts w:ascii="Times New Roman" w:hAnsi="Times New Roman" w:cs="Times New Roman"/>
          <w:sz w:val="24"/>
          <w:szCs w:val="24"/>
        </w:rPr>
        <w:t>riters agree that the term is  e</w:t>
      </w:r>
      <w:r w:rsidR="005E7677" w:rsidRPr="005E7677">
        <w:rPr>
          <w:rFonts w:ascii="Times New Roman" w:hAnsi="Times New Roman" w:cs="Times New Roman"/>
          <w:sz w:val="24"/>
          <w:szCs w:val="24"/>
        </w:rPr>
        <w:t xml:space="preserve">lusive and poorly defined </w:t>
      </w:r>
      <w:r w:rsidR="00CE60D7" w:rsidRPr="005E7677">
        <w:rPr>
          <w:rFonts w:ascii="Times New Roman" w:hAnsi="Times New Roman" w:cs="Times New Roman"/>
          <w:sz w:val="24"/>
          <w:szCs w:val="24"/>
        </w:rPr>
        <w:fldChar w:fldCharType="begin">
          <w:fldData xml:space="preserve">PEVuZE5vdGU+PENpdGU+PEF1dGhvcj5Wb3RhdzwvQXV0aG9yPjxZZWFyPjE5NzM8L1llYXI+PFJl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=
</w:fldData>
        </w:fldChar>
      </w:r>
      <w:r w:rsidR="009025DC">
        <w:rPr>
          <w:rFonts w:ascii="Times New Roman" w:hAnsi="Times New Roman" w:cs="Times New Roman"/>
          <w:sz w:val="24"/>
          <w:szCs w:val="24"/>
        </w:rPr>
        <w:instrText xml:space="preserve"> ADDIN EN.CITE </w:instrText>
      </w:r>
      <w:r w:rsidR="00CE60D7">
        <w:rPr>
          <w:rFonts w:ascii="Times New Roman" w:hAnsi="Times New Roman" w:cs="Times New Roman"/>
          <w:sz w:val="24"/>
          <w:szCs w:val="24"/>
        </w:rPr>
        <w:fldChar w:fldCharType="begin">
          <w:fldData xml:space="preserve">PEVuZE5vdGU+PENpdGU+PEF1dGhvcj5Wb3RhdzwvQXV0aG9yPjxZZWFyPjE5NzM8L1llYXI+PFJl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=
</w:fldData>
        </w:fldChar>
      </w:r>
      <w:r w:rsidR="009025DC">
        <w:rPr>
          <w:rFonts w:ascii="Times New Roman" w:hAnsi="Times New Roman" w:cs="Times New Roman"/>
          <w:sz w:val="24"/>
          <w:szCs w:val="24"/>
        </w:rPr>
        <w:instrText xml:space="preserve"> ADDIN EN.CITE.DATA </w:instrText>
      </w:r>
      <w:r w:rsidR="00CE60D7">
        <w:rPr>
          <w:rFonts w:ascii="Times New Roman" w:hAnsi="Times New Roman" w:cs="Times New Roman"/>
          <w:sz w:val="24"/>
          <w:szCs w:val="24"/>
        </w:rPr>
      </w:r>
      <w:r w:rsidR="00CE60D7">
        <w:rPr>
          <w:rFonts w:ascii="Times New Roman" w:hAnsi="Times New Roman" w:cs="Times New Roman"/>
          <w:sz w:val="24"/>
          <w:szCs w:val="24"/>
        </w:rPr>
        <w:fldChar w:fldCharType="end"/>
      </w:r>
      <w:r w:rsidR="00CE60D7" w:rsidRPr="005E7677">
        <w:rPr>
          <w:rFonts w:ascii="Times New Roman" w:hAnsi="Times New Roman" w:cs="Times New Roman"/>
          <w:sz w:val="24"/>
          <w:szCs w:val="24"/>
        </w:rPr>
      </w:r>
      <w:r w:rsidR="00CE60D7" w:rsidRPr="005E7677">
        <w:rPr>
          <w:rFonts w:ascii="Times New Roman" w:hAnsi="Times New Roman" w:cs="Times New Roman"/>
          <w:sz w:val="24"/>
          <w:szCs w:val="24"/>
        </w:rPr>
        <w:fldChar w:fldCharType="separate"/>
      </w:r>
      <w:r w:rsidR="005E7677" w:rsidRPr="005E7677">
        <w:rPr>
          <w:rFonts w:ascii="Times New Roman" w:hAnsi="Times New Roman" w:cs="Times New Roman"/>
          <w:sz w:val="24"/>
          <w:szCs w:val="24"/>
        </w:rPr>
        <w:t>(see Votaw, 1973; Preston and Post, 1985; Quazi and O'Brien, 2000; Lee, 2008)</w:t>
      </w:r>
      <w:r w:rsidR="00CE60D7" w:rsidRPr="005E7677">
        <w:rPr>
          <w:rFonts w:ascii="Times New Roman" w:hAnsi="Times New Roman" w:cs="Times New Roman"/>
          <w:sz w:val="24"/>
          <w:szCs w:val="24"/>
        </w:rPr>
        <w:fldChar w:fldCharType="end"/>
      </w:r>
      <w:r w:rsidR="005E7677" w:rsidRPr="005E7677">
        <w:rPr>
          <w:rFonts w:ascii="Times New Roman" w:hAnsi="Times New Roman" w:cs="Times New Roman"/>
          <w:sz w:val="24"/>
          <w:szCs w:val="24"/>
        </w:rPr>
        <w:t xml:space="preserve">, that it lacks theoretical underpinning  </w:t>
      </w:r>
      <w:r w:rsidR="00CE60D7" w:rsidRPr="005E7677">
        <w:rPr>
          <w:rFonts w:ascii="Times New Roman" w:hAnsi="Times New Roman" w:cs="Times New Roman"/>
          <w:sz w:val="24"/>
          <w:szCs w:val="24"/>
        </w:rPr>
        <w:fldChar w:fldCharType="begin">
          <w:fldData xml:space="preserve">PEVuZE5vdGU+PENpdGU+PEF1dGhvcj5QcmVzdG9uPC9BdXRob3I+PFllYXI+MTk3NTwvWWVhcj48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</w:fldData>
        </w:fldChar>
      </w:r>
      <w:r w:rsidR="005E7677" w:rsidRPr="005E7677">
        <w:rPr>
          <w:rFonts w:ascii="Times New Roman" w:hAnsi="Times New Roman" w:cs="Times New Roman"/>
          <w:sz w:val="24"/>
          <w:szCs w:val="24"/>
        </w:rPr>
        <w:instrText xml:space="preserve"> ADDIN EN.CITE </w:instrText>
      </w:r>
      <w:r w:rsidR="00CE60D7" w:rsidRPr="005E7677">
        <w:rPr>
          <w:rFonts w:ascii="Times New Roman" w:hAnsi="Times New Roman" w:cs="Times New Roman"/>
          <w:sz w:val="24"/>
          <w:szCs w:val="24"/>
        </w:rPr>
        <w:fldChar w:fldCharType="begin">
          <w:fldData xml:space="preserve">PEVuZE5vdGU+PENpdGU+PEF1dGhvcj5QcmVzdG9uPC9BdXRob3I+PFllYXI+MTk3NTwvWWVhcj48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</w:fldData>
        </w:fldChar>
      </w:r>
      <w:r w:rsidR="005E7677" w:rsidRPr="005E7677">
        <w:rPr>
          <w:rFonts w:ascii="Times New Roman" w:hAnsi="Times New Roman" w:cs="Times New Roman"/>
          <w:sz w:val="24"/>
          <w:szCs w:val="24"/>
        </w:rPr>
        <w:instrText xml:space="preserve"> ADDIN EN.CITE.DATA </w:instrText>
      </w:r>
      <w:r w:rsidR="00CE60D7" w:rsidRPr="005E7677">
        <w:rPr>
          <w:rFonts w:ascii="Times New Roman" w:hAnsi="Times New Roman" w:cs="Times New Roman"/>
          <w:sz w:val="24"/>
          <w:szCs w:val="24"/>
        </w:rPr>
      </w:r>
      <w:r w:rsidR="00CE60D7" w:rsidRPr="005E7677">
        <w:rPr>
          <w:rFonts w:ascii="Times New Roman" w:hAnsi="Times New Roman" w:cs="Times New Roman"/>
          <w:sz w:val="24"/>
          <w:szCs w:val="24"/>
        </w:rPr>
        <w:fldChar w:fldCharType="end"/>
      </w:r>
      <w:r w:rsidR="00CE60D7" w:rsidRPr="005E7677">
        <w:rPr>
          <w:rFonts w:ascii="Times New Roman" w:hAnsi="Times New Roman" w:cs="Times New Roman"/>
          <w:sz w:val="24"/>
          <w:szCs w:val="24"/>
        </w:rPr>
      </w:r>
      <w:r w:rsidR="00CE60D7" w:rsidRPr="005E7677">
        <w:rPr>
          <w:rFonts w:ascii="Times New Roman" w:hAnsi="Times New Roman" w:cs="Times New Roman"/>
          <w:sz w:val="24"/>
          <w:szCs w:val="24"/>
        </w:rPr>
        <w:fldChar w:fldCharType="separate"/>
      </w:r>
      <w:r w:rsidR="005E7677" w:rsidRPr="005E7677">
        <w:rPr>
          <w:rFonts w:ascii="Times New Roman" w:hAnsi="Times New Roman" w:cs="Times New Roman"/>
          <w:sz w:val="24"/>
          <w:szCs w:val="24"/>
        </w:rPr>
        <w:t>(Preston, 1975; Post, 1978; Zenisek, 1979; Jones, 1980)</w:t>
      </w:r>
      <w:r w:rsidR="00CE60D7" w:rsidRPr="005E7677">
        <w:rPr>
          <w:rFonts w:ascii="Times New Roman" w:hAnsi="Times New Roman" w:cs="Times New Roman"/>
          <w:sz w:val="24"/>
          <w:szCs w:val="24"/>
        </w:rPr>
        <w:fldChar w:fldCharType="end"/>
      </w:r>
      <w:r w:rsidR="005E7677" w:rsidRPr="005E7677">
        <w:rPr>
          <w:rFonts w:ascii="Times New Roman" w:hAnsi="Times New Roman" w:cs="Times New Roman"/>
          <w:sz w:val="24"/>
          <w:szCs w:val="24"/>
        </w:rPr>
        <w:t xml:space="preserve">, and is ‘value laden and susceptible to particular ideological and emotional interpretations’ </w:t>
      </w:r>
      <w:r w:rsidR="00CE60D7" w:rsidRPr="005E7677">
        <w:rPr>
          <w:rFonts w:ascii="Times New Roman" w:hAnsi="Times New Roman" w:cs="Times New Roman"/>
          <w:sz w:val="24"/>
          <w:szCs w:val="24"/>
        </w:rPr>
        <w:fldChar w:fldCharType="begin"/>
      </w:r>
      <w:r w:rsidR="005E7677" w:rsidRPr="005E7677">
        <w:rPr>
          <w:rFonts w:ascii="Times New Roman" w:hAnsi="Times New Roman" w:cs="Times New Roman"/>
          <w:sz w:val="24"/>
          <w:szCs w:val="24"/>
        </w:rPr>
        <w:instrText xml:space="preserve"> ADDIN EN.CITE &lt;EndNote&gt;&lt;Cite&gt;&lt;Author&gt;Aupperle&lt;/Author&gt;&lt;Year&gt;1985&lt;/Year&gt;&lt;RecNum&gt;196&lt;/RecNum&gt;&lt;Suffix&gt;: 446&lt;/Suffix&gt;&lt;record&gt;&lt;rec-number&gt;196&lt;/rec-number&gt;&lt;foreign-keys&gt;&lt;key app='EN' db-id='dsvzrtdrjwxre6e9x5t5e0wg2dt90azxt9s2'&gt;196&lt;/key&gt;&lt;/foreign-keys&gt;&lt;ref-type name='Journal Article'&gt;17&lt;/ref-type&gt;&lt;contributors&gt;&lt;authors&gt;&lt;author&gt;Aupperle, Kenneth E.&lt;/author&gt;&lt;author&gt;Carroll, Archie B.&lt;/author&gt;&lt;author&gt;Hatfield, John D.&lt;/author&gt;&lt;/authors&gt;&lt;/contributors&gt;&lt;titles&gt;&lt;title&gt;An Empirical Examinatiom Of The Relationship Between Corporate Social Responsibility And Profitability&lt;/title&gt;&lt;secondary-title&gt;Academy of Management Journal&lt;/secondary-title&gt;&lt;/titles&gt;&lt;periodical&gt;&lt;full-title&gt;Academy of Management Journal&lt;/full-title&gt;&lt;/periodical&gt;&lt;pages&gt;446-463&lt;/pages&gt;&lt;volume&gt;28&lt;/volume&gt;&lt;number&gt;2&lt;/number&gt;&lt;keywords&gt;&lt;keyword&gt;SOCIAL responsibility of business&lt;/keyword&gt;&lt;keyword&gt;PROFITABILITY&lt;/keyword&gt;&lt;keyword&gt;INDUSTRIES -- Social aspects&lt;/keyword&gt;&lt;keyword&gt;FINANCIAL performance&lt;/keyword&gt;&lt;keyword&gt;COMPLIANCE&lt;/keyword&gt;&lt;keyword&gt;SOCIAL accounting&lt;/keyword&gt;&lt;keyword&gt;INDUSTRIAL management&lt;/keyword&gt;&lt;keyword&gt;INVESTMENTS&lt;/keyword&gt;&lt;keyword&gt;CORPORATE profits&lt;/keyword&gt;&lt;keyword&gt;ECONOMIC aspects&lt;/keyword&gt;&lt;keyword&gt;SOCIAL aspects&lt;/keyword&gt;&lt;keyword&gt;SOCIAL policy -- Economic aspects&lt;/keyword&gt;&lt;/keywords&gt;&lt;dates&gt;&lt;year&gt;1985&lt;/year&gt;&lt;/dates&gt;&lt;publisher&gt;Academy of Management&lt;/publisher&gt;&lt;urls&gt;&lt;related-urls&gt;&lt;url&gt;http://search.ebscohost.com/login.aspx?direct=true&amp;amp;db=bth&amp;amp;AN=4317490&amp;amp;site=bsi-live&lt;/url&gt;&lt;/related-urls&gt;&lt;/urls&gt;&lt;research-notes&gt;citation only - CSR-profitability relationship&lt;/research-notes&gt;&lt;/record&gt;&lt;/Cite&gt;&lt;/EndNote&gt;</w:instrText>
      </w:r>
      <w:r w:rsidR="00CE60D7" w:rsidRPr="005E7677">
        <w:rPr>
          <w:rFonts w:ascii="Times New Roman" w:hAnsi="Times New Roman" w:cs="Times New Roman"/>
          <w:sz w:val="24"/>
          <w:szCs w:val="24"/>
        </w:rPr>
        <w:fldChar w:fldCharType="separate"/>
      </w:r>
      <w:r w:rsidR="005E7677" w:rsidRPr="005E7677">
        <w:rPr>
          <w:rFonts w:ascii="Times New Roman" w:hAnsi="Times New Roman" w:cs="Times New Roman"/>
          <w:sz w:val="24"/>
          <w:szCs w:val="24"/>
        </w:rPr>
        <w:t>(Aupperle et al., 1985: 446)</w:t>
      </w:r>
      <w:r w:rsidR="00CE60D7" w:rsidRPr="005E7677">
        <w:rPr>
          <w:rFonts w:ascii="Times New Roman" w:hAnsi="Times New Roman" w:cs="Times New Roman"/>
          <w:sz w:val="24"/>
          <w:szCs w:val="24"/>
        </w:rPr>
        <w:fldChar w:fldCharType="end"/>
      </w:r>
      <w:r w:rsidR="005E7677" w:rsidRPr="005E7677">
        <w:rPr>
          <w:rFonts w:ascii="Times New Roman" w:hAnsi="Times New Roman" w:cs="Times New Roman"/>
          <w:sz w:val="24"/>
          <w:szCs w:val="24"/>
        </w:rPr>
        <w:t xml:space="preserve">. </w:t>
      </w:r>
      <w:r w:rsidR="0040697E">
        <w:rPr>
          <w:rFonts w:ascii="Times New Roman" w:hAnsi="Times New Roman" w:cs="Times New Roman"/>
          <w:sz w:val="24"/>
          <w:szCs w:val="24"/>
        </w:rPr>
        <w:t>W</w:t>
      </w:r>
      <w:r w:rsidR="005E7677" w:rsidRPr="005E7677">
        <w:rPr>
          <w:rFonts w:ascii="Times New Roman" w:hAnsi="Times New Roman" w:cs="Times New Roman"/>
          <w:sz w:val="24"/>
          <w:szCs w:val="24"/>
        </w:rPr>
        <w:t xml:space="preserve">hile CSR remains one of the widely used frameworks for discussing the role of business in society, other concepts evaluate this role from a different perspective, such as stakeholder theory </w:t>
      </w:r>
      <w:r w:rsidR="00CE60D7" w:rsidRPr="005E767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&lt;EndNote&gt;&lt;Cite&gt;&lt;Author&gt;Freeman&lt;/Author&gt;&lt;Year&gt;1984&lt;/Year&gt;&lt;RecNum&gt;85&lt;/RecNum&gt;&lt;record&gt;&lt;rec-number&gt;85&lt;/rec-number&gt;&lt;foreign-keys&gt;&lt;key app="EN" db-id="rss502e5uddrwqezxelx9daq5fap59trdfz9"&gt;85&lt;/key&gt;&lt;/foreign-keys&gt;&lt;ref-type name="Book"&gt;6&lt;/ref-type&gt;&lt;contributors&gt;&lt;authors&gt;&lt;author&gt;Freeman, R. Edward&lt;/author&gt;&lt;/authors&gt;&lt;/contributors&gt;&lt;titles&gt;&lt;title&gt;Strategic Management: A Stakeholder Approach&lt;/title&gt;&lt;/titles&gt;&lt;dates&gt;&lt;year&gt;1984&lt;/year&gt;&lt;/dates&gt;&lt;pub-location&gt;Boston&lt;/pub-location&gt;&lt;publisher&gt;Pitman&lt;/publisher&gt;&lt;urls&gt;&lt;/urls&gt;&lt;/record&gt;&lt;/Cite&gt;&lt;/EndNote&gt;</w:instrText>
      </w:r>
      <w:r w:rsidR="00CE60D7" w:rsidRPr="005E7677">
        <w:rPr>
          <w:rFonts w:ascii="Times New Roman" w:hAnsi="Times New Roman" w:cs="Times New Roman"/>
          <w:sz w:val="24"/>
          <w:szCs w:val="24"/>
        </w:rPr>
        <w:fldChar w:fldCharType="separate"/>
      </w:r>
      <w:r w:rsidR="005E7677" w:rsidRPr="005E7677">
        <w:rPr>
          <w:rFonts w:ascii="Times New Roman" w:hAnsi="Times New Roman" w:cs="Times New Roman"/>
          <w:sz w:val="24"/>
          <w:szCs w:val="24"/>
        </w:rPr>
        <w:t>(Freeman, 1984)</w:t>
      </w:r>
      <w:r w:rsidR="00CE60D7" w:rsidRPr="005E7677">
        <w:rPr>
          <w:rFonts w:ascii="Times New Roman" w:hAnsi="Times New Roman" w:cs="Times New Roman"/>
          <w:sz w:val="24"/>
          <w:szCs w:val="24"/>
        </w:rPr>
        <w:fldChar w:fldCharType="end"/>
      </w:r>
      <w:r w:rsidR="005E7677" w:rsidRPr="005E7677">
        <w:rPr>
          <w:rFonts w:ascii="Times New Roman" w:hAnsi="Times New Roman" w:cs="Times New Roman"/>
          <w:sz w:val="24"/>
          <w:szCs w:val="24"/>
        </w:rPr>
        <w:t xml:space="preserve">; business ethics </w:t>
      </w:r>
      <w:r w:rsidR="00CE60D7" w:rsidRPr="005E767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&lt;EndNote&gt;&lt;Cite&gt;&lt;Author&gt;Velasquez&lt;/Author&gt;&lt;Year&gt;1988&lt;/Year&gt;&lt;RecNum&gt;253&lt;/RecNum&gt;&lt;record&gt;&lt;rec-number&gt;253&lt;/rec-number&gt;&lt;foreign-keys&gt;&lt;key app="EN" db-id="rss502e5uddrwqezxelx9daq5fap59trdfz9"&gt;253&lt;/key&gt;&lt;/foreign-keys&gt;&lt;ref-type name="Book"&gt;6&lt;/ref-type&gt;&lt;contributors&gt;&lt;authors&gt;&lt;author&gt;Velasquez, Manuel&lt;/author&gt;&lt;/authors&gt;&lt;/contributors&gt;&lt;titles&gt;&lt;title&gt;Business Ethics Concepts and Cases&lt;/title&gt;&lt;/titles&gt;&lt;edition&gt;2nd&lt;/edition&gt;&lt;dates&gt;&lt;year&gt;1988&lt;/year&gt;&lt;/dates&gt;&lt;pub-location&gt;Englewood Cliffs, &lt;/pub-location&gt;&lt;publisher&gt;Prentice-Hall&lt;/publisher&gt;&lt;urls&gt;&lt;/urls&gt;&lt;/record&gt;&lt;/Cite&gt;&lt;/EndNote&gt;</w:instrText>
      </w:r>
      <w:r w:rsidR="00CE60D7" w:rsidRPr="005E7677">
        <w:rPr>
          <w:rFonts w:ascii="Times New Roman" w:hAnsi="Times New Roman" w:cs="Times New Roman"/>
          <w:sz w:val="24"/>
          <w:szCs w:val="24"/>
        </w:rPr>
        <w:fldChar w:fldCharType="separate"/>
      </w:r>
      <w:r w:rsidR="005E7677" w:rsidRPr="005E7677">
        <w:rPr>
          <w:rFonts w:ascii="Times New Roman" w:hAnsi="Times New Roman" w:cs="Times New Roman"/>
          <w:sz w:val="24"/>
          <w:szCs w:val="24"/>
        </w:rPr>
        <w:t>(Velasquez, 1988)</w:t>
      </w:r>
      <w:r w:rsidR="00CE60D7" w:rsidRPr="005E7677">
        <w:rPr>
          <w:rFonts w:ascii="Times New Roman" w:hAnsi="Times New Roman" w:cs="Times New Roman"/>
          <w:sz w:val="24"/>
          <w:szCs w:val="24"/>
        </w:rPr>
        <w:fldChar w:fldCharType="end"/>
      </w:r>
      <w:r w:rsidR="005E7677" w:rsidRPr="005E7677">
        <w:rPr>
          <w:rFonts w:ascii="Times New Roman" w:hAnsi="Times New Roman" w:cs="Times New Roman"/>
          <w:sz w:val="24"/>
          <w:szCs w:val="24"/>
        </w:rPr>
        <w:t xml:space="preserve">, corporate social performance (CSP) </w:t>
      </w:r>
      <w:r w:rsidR="00CE60D7" w:rsidRPr="005E7677">
        <w:rPr>
          <w:rFonts w:ascii="Times New Roman" w:hAnsi="Times New Roman" w:cs="Times New Roman"/>
          <w:sz w:val="24"/>
          <w:szCs w:val="24"/>
        </w:rPr>
        <w:lastRenderedPageBreak/>
        <w:fldChar w:fldCharType="begin"/>
      </w:r>
      <w:r w:rsidR="009025DC">
        <w:rPr>
          <w:rFonts w:ascii="Times New Roman" w:hAnsi="Times New Roman" w:cs="Times New Roman"/>
          <w:sz w:val="24"/>
          <w:szCs w:val="24"/>
        </w:rPr>
        <w:instrText xml:space="preserve"> ADDIN EN.CITE &lt;EndNote&gt;&lt;Cite&gt;&lt;Author&gt;Wartick&lt;/Author&gt;&lt;Year&gt;1985&lt;/Year&gt;&lt;RecNum&gt;56&lt;/RecNum&gt;&lt;record&gt;&lt;rec-number&gt;56&lt;/rec-number&gt;&lt;foreign-keys&gt;&lt;key app="EN" db-id="rss502e5uddrwqezxelx9daq5fap59trdfz9"&gt;56&lt;/key&gt;&lt;/foreign-keys&gt;&lt;ref-type name="Journal Article"&gt;17&lt;/ref-type&gt;&lt;contributors&gt;&lt;authors&gt;&lt;author&gt;Wartick, Steven L.&lt;/author&gt;&lt;author&gt;Cochran, Philip L.&lt;/author&gt;&lt;/authors&gt;&lt;/contributors&gt;&lt;titles&gt;&lt;title&gt;The Evolution of the Corporate Social Performance Model&lt;/title&gt;&lt;secondary-title&gt;Academy of Management Review&lt;/secondary-title&gt;&lt;/titles&gt;&lt;periodical&gt;&lt;full-title&gt;Academy of Management Review&lt;/full-title&gt;&lt;/periodical&gt;&lt;pages&gt;758-769&lt;/pages&gt;&lt;volume&gt;10&lt;/volume&gt;&lt;number&gt;4&lt;/number&gt;&lt;keywords&gt;&lt;keyword&gt;SOCIAL responsibility of business&lt;/keyword&gt;&lt;keyword&gt;BUSINESS ethics&lt;/keyword&gt;&lt;keyword&gt;ECONOMICS&lt;/keyword&gt;&lt;keyword&gt;ISSUES management&lt;/keyword&gt;&lt;keyword&gt;INDUSTRIES -- Social aspects&lt;/keyword&gt;&lt;keyword&gt;MANAGEMENT science&lt;/keyword&gt;&lt;keyword&gt;ECONOMICS -- Sociological aspects&lt;/keyword&gt;&lt;keyword&gt;SOCIAL responsibility&lt;/keyword&gt;&lt;keyword&gt;RESPONSIBILITY&lt;/keyword&gt;&lt;keyword&gt;SOCIAL problems&lt;/keyword&gt;&lt;keyword&gt;PERFORMANCE&lt;/keyword&gt;&lt;keyword&gt;SOCIOLOGY&lt;/keyword&gt;&lt;/keywords&gt;&lt;dates&gt;&lt;year&gt;1985&lt;/year&gt;&lt;/dates&gt;&lt;publisher&gt;Academy of Management&lt;/publisher&gt;&lt;urls&gt;&lt;related-urls&gt;&lt;url&gt;http://search.ebscohost.com/login.aspx?direct=true&amp;amp;db=bth&amp;amp;AN=4279099&amp;amp;site=bsi-live&lt;/url&gt;&lt;/related-urls&gt;&lt;/urls&gt;&lt;/record&gt;&lt;/Cite&gt;&lt;/EndNote&gt;</w:instrText>
      </w:r>
      <w:r w:rsidR="00CE60D7" w:rsidRPr="005E7677">
        <w:rPr>
          <w:rFonts w:ascii="Times New Roman" w:hAnsi="Times New Roman" w:cs="Times New Roman"/>
          <w:sz w:val="24"/>
          <w:szCs w:val="24"/>
        </w:rPr>
        <w:fldChar w:fldCharType="separate"/>
      </w:r>
      <w:r w:rsidR="005E7677" w:rsidRPr="005E7677">
        <w:rPr>
          <w:rFonts w:ascii="Times New Roman" w:hAnsi="Times New Roman" w:cs="Times New Roman"/>
          <w:sz w:val="24"/>
          <w:szCs w:val="24"/>
        </w:rPr>
        <w:t>(Wartick and Cochran, 1985)</w:t>
      </w:r>
      <w:r w:rsidR="00CE60D7" w:rsidRPr="005E7677">
        <w:rPr>
          <w:rFonts w:ascii="Times New Roman" w:hAnsi="Times New Roman" w:cs="Times New Roman"/>
          <w:sz w:val="24"/>
          <w:szCs w:val="24"/>
        </w:rPr>
        <w:fldChar w:fldCharType="end"/>
      </w:r>
      <w:r w:rsidR="005E7677" w:rsidRPr="005E7677">
        <w:rPr>
          <w:rFonts w:ascii="Times New Roman" w:hAnsi="Times New Roman" w:cs="Times New Roman"/>
          <w:sz w:val="24"/>
          <w:szCs w:val="24"/>
        </w:rPr>
        <w:t xml:space="preserve">,social contract </w:t>
      </w:r>
      <w:r w:rsidR="00CE60D7" w:rsidRPr="005E767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&lt;EndNote&gt;&lt;Cite&gt;&lt;Author&gt;Donaldson&lt;/Author&gt;&lt;Year&gt;2002&lt;/Year&gt;&lt;RecNum&gt;254&lt;/RecNum&gt;&lt;record&gt;&lt;rec-number&gt;254&lt;/rec-number&gt;&lt;foreign-keys&gt;&lt;key app="EN" db-id="rss502e5uddrwqezxelx9daq5fap59trdfz9"&gt;254&lt;/key&gt;&lt;/foreign-keys&gt;&lt;ref-type name="Journal Article"&gt;17&lt;/ref-type&gt;&lt;contributors&gt;&lt;authors&gt;&lt;author&gt;Donaldson, Thomas&lt;/author&gt;&lt;author&gt;Dunfee, Thomas W.&lt;/author&gt;&lt;/authors&gt;&lt;/contributors&gt;&lt;titles&gt;&lt;title&gt;Ties that bind in business ethics: Social contracts and why they matter&lt;/title&gt;&lt;secondary-title&gt;Journal of Banking &amp;amp; Finance&lt;/secondary-title&gt;&lt;/titles&gt;&lt;periodical&gt;&lt;full-title&gt;Journal of Banking &amp;amp; Finance&lt;/full-title&gt;&lt;/periodical&gt;&lt;pages&gt;1853-1865&lt;/pages&gt;&lt;volume&gt;26&lt;/volume&gt;&lt;number&gt;9&lt;/number&gt;&lt;keywords&gt;&lt;keyword&gt;BUSINESS ethics&lt;/keyword&gt;&lt;keyword&gt;BANKING industry&lt;/keyword&gt;&lt;keyword&gt;STOCKS (Finance)&lt;/keyword&gt;&lt;keyword&gt;AUDITING&lt;/keyword&gt;&lt;/keywords&gt;&lt;dates&gt;&lt;year&gt;2002&lt;/year&gt;&lt;/dates&gt;&lt;urls&gt;&lt;related-urls&gt;&lt;url&gt;http://search.ebscohost.com/login.aspx?direct=true&amp;amp;db=bth&amp;amp;AN=7356588&amp;amp;site=bsi-live&lt;/url&gt;&lt;/related-urls&gt;&lt;/urls&gt;&lt;/record&gt;&lt;/Cite&gt;&lt;/EndNote&gt;</w:instrText>
      </w:r>
      <w:r w:rsidR="00CE60D7" w:rsidRPr="005E7677">
        <w:rPr>
          <w:rFonts w:ascii="Times New Roman" w:hAnsi="Times New Roman" w:cs="Times New Roman"/>
          <w:sz w:val="24"/>
          <w:szCs w:val="24"/>
        </w:rPr>
        <w:fldChar w:fldCharType="separate"/>
      </w:r>
      <w:r w:rsidR="005E7677" w:rsidRPr="005E7677">
        <w:rPr>
          <w:rFonts w:ascii="Times New Roman" w:hAnsi="Times New Roman" w:cs="Times New Roman"/>
          <w:sz w:val="24"/>
          <w:szCs w:val="24"/>
        </w:rPr>
        <w:t>(Donaldson and Dunfee, 2002)</w:t>
      </w:r>
      <w:r w:rsidR="00CE60D7" w:rsidRPr="005E7677">
        <w:rPr>
          <w:rFonts w:ascii="Times New Roman" w:hAnsi="Times New Roman" w:cs="Times New Roman"/>
          <w:sz w:val="24"/>
          <w:szCs w:val="24"/>
        </w:rPr>
        <w:fldChar w:fldCharType="end"/>
      </w:r>
      <w:r w:rsidR="005E7677" w:rsidRPr="005E7677">
        <w:rPr>
          <w:rFonts w:ascii="Times New Roman" w:hAnsi="Times New Roman" w:cs="Times New Roman"/>
          <w:sz w:val="24"/>
          <w:szCs w:val="24"/>
        </w:rPr>
        <w:t xml:space="preserve">, or corporate citizenship </w:t>
      </w:r>
      <w:r w:rsidR="00CE60D7" w:rsidRPr="005E767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&lt;EndNote&gt;&lt;Cite&gt;&lt;Author&gt;Mele&lt;/Author&gt;&lt;Year&gt;2008&lt;/Year&gt;&lt;RecNum&gt;95&lt;/RecNum&gt;&lt;record&gt;&lt;rec-number&gt;95&lt;/rec-number&gt;&lt;foreign-keys&gt;&lt;key app="EN" db-id="rss502e5uddrwqezxelx9daq5fap59trdfz9"&gt;95&lt;/key&gt;&lt;/foreign-keys&gt;&lt;ref-type name="Book Section"&gt;5&lt;/ref-type&gt;&lt;contributors&gt;&lt;authors&gt;&lt;author&gt;Mele, Domenec&lt;/author&gt;&lt;/authors&gt;&lt;secondary-authors&gt;&lt;author&gt;Crane, A.&lt;/author&gt;&lt;author&gt;McWilliams, Abagail&lt;/author&gt;&lt;author&gt;Matten, D.&lt;/author&gt;&lt;author&gt;Moon, J.&lt;/author&gt;&lt;author&gt;Siegel, Donald S.&lt;/author&gt;&lt;/secondary-authors&gt;&lt;/contributors&gt;&lt;titles&gt;&lt;title&gt;Corporate Social Responsibilities Theories&lt;/title&gt;&lt;secondary-title&gt;The Oxford Handbook Of Corporate Social Responsibility&lt;/secondary-title&gt;&lt;/titles&gt;&lt;dates&gt;&lt;year&gt;2008&lt;/year&gt;&lt;/dates&gt;&lt;pub-location&gt;Oxford&lt;/pub-location&gt;&lt;publisher&gt;Oxford University Press&lt;/publisher&gt;&lt;urls&gt;&lt;/urls&gt;&lt;/record&gt;&lt;/Cite&gt;&lt;/EndNote&gt;</w:instrText>
      </w:r>
      <w:r w:rsidR="00CE60D7" w:rsidRPr="005E7677">
        <w:rPr>
          <w:rFonts w:ascii="Times New Roman" w:hAnsi="Times New Roman" w:cs="Times New Roman"/>
          <w:sz w:val="24"/>
          <w:szCs w:val="24"/>
        </w:rPr>
        <w:fldChar w:fldCharType="separate"/>
      </w:r>
      <w:r w:rsidR="005E7677" w:rsidRPr="005E7677">
        <w:rPr>
          <w:rFonts w:ascii="Times New Roman" w:hAnsi="Times New Roman" w:cs="Times New Roman"/>
          <w:sz w:val="24"/>
          <w:szCs w:val="24"/>
        </w:rPr>
        <w:t>(Mele, 2008)</w:t>
      </w:r>
      <w:r w:rsidR="00CE60D7" w:rsidRPr="005E7677">
        <w:rPr>
          <w:rFonts w:ascii="Times New Roman" w:hAnsi="Times New Roman" w:cs="Times New Roman"/>
          <w:sz w:val="24"/>
          <w:szCs w:val="24"/>
        </w:rPr>
        <w:fldChar w:fldCharType="end"/>
      </w:r>
      <w:r w:rsidR="005E7677" w:rsidRPr="005E7677">
        <w:rPr>
          <w:rFonts w:ascii="Times New Roman" w:hAnsi="Times New Roman" w:cs="Times New Roman"/>
          <w:sz w:val="24"/>
          <w:szCs w:val="24"/>
        </w:rPr>
        <w:t xml:space="preserve">. Although there is no single definition of CSR,                                                      </w:t>
      </w:r>
    </w:p>
    <w:p w:rsidR="0040697E" w:rsidRDefault="005E7677">
      <w:pPr>
        <w:spacing w:after="0" w:line="240" w:lineRule="auto"/>
        <w:ind w:left="709" w:right="805"/>
        <w:jc w:val="both"/>
        <w:rPr>
          <w:rFonts w:ascii="Times New Roman" w:hAnsi="Times New Roman" w:cs="Times New Roman"/>
          <w:sz w:val="24"/>
          <w:szCs w:val="24"/>
        </w:rPr>
      </w:pPr>
      <w:r w:rsidRPr="005E7677">
        <w:rPr>
          <w:rFonts w:ascii="Times New Roman" w:hAnsi="Times New Roman" w:cs="Times New Roman"/>
          <w:sz w:val="24"/>
          <w:szCs w:val="24"/>
        </w:rPr>
        <w:t xml:space="preserve">‘most scholars agree that </w:t>
      </w:r>
      <w:r w:rsidRPr="005E7677">
        <w:rPr>
          <w:rFonts w:ascii="Times New Roman" w:hAnsi="Times New Roman" w:cs="Times New Roman"/>
          <w:i/>
          <w:iCs/>
          <w:sz w:val="24"/>
          <w:szCs w:val="24"/>
        </w:rPr>
        <w:t>Corporate Social Responsibility</w:t>
      </w:r>
      <w:r w:rsidRPr="005E7677">
        <w:rPr>
          <w:rFonts w:ascii="Times New Roman" w:hAnsi="Times New Roman" w:cs="Times New Roman"/>
          <w:sz w:val="24"/>
          <w:szCs w:val="24"/>
        </w:rPr>
        <w:t xml:space="preserve"> is about (</w:t>
      </w:r>
      <w:r w:rsidRPr="005E7677">
        <w:rPr>
          <w:rFonts w:ascii="Times New Roman" w:hAnsi="Times New Roman" w:cs="Times New Roman"/>
          <w:i/>
          <w:iCs/>
          <w:sz w:val="24"/>
          <w:szCs w:val="24"/>
        </w:rPr>
        <w:t>a</w:t>
      </w:r>
      <w:r w:rsidRPr="005E7677">
        <w:rPr>
          <w:rFonts w:ascii="Times New Roman" w:hAnsi="Times New Roman" w:cs="Times New Roman"/>
          <w:sz w:val="24"/>
          <w:szCs w:val="24"/>
        </w:rPr>
        <w:t xml:space="preserve">) the </w:t>
      </w:r>
      <w:r w:rsidRPr="005E7677">
        <w:rPr>
          <w:rFonts w:ascii="Times New Roman" w:hAnsi="Times New Roman" w:cs="Times New Roman"/>
          <w:i/>
          <w:iCs/>
          <w:sz w:val="24"/>
          <w:szCs w:val="24"/>
        </w:rPr>
        <w:t>social</w:t>
      </w:r>
      <w:r w:rsidRPr="005E7677">
        <w:rPr>
          <w:rFonts w:ascii="Times New Roman" w:hAnsi="Times New Roman" w:cs="Times New Roman"/>
          <w:sz w:val="24"/>
          <w:szCs w:val="24"/>
        </w:rPr>
        <w:t>, … (</w:t>
      </w:r>
      <w:r w:rsidRPr="005E7677">
        <w:rPr>
          <w:rFonts w:ascii="Times New Roman" w:hAnsi="Times New Roman" w:cs="Times New Roman"/>
          <w:i/>
          <w:iCs/>
          <w:sz w:val="24"/>
          <w:szCs w:val="24"/>
        </w:rPr>
        <w:t>b</w:t>
      </w:r>
      <w:r w:rsidRPr="005E7677">
        <w:rPr>
          <w:rFonts w:ascii="Times New Roman" w:hAnsi="Times New Roman" w:cs="Times New Roman"/>
          <w:sz w:val="24"/>
          <w:szCs w:val="24"/>
        </w:rPr>
        <w:t xml:space="preserve">) </w:t>
      </w:r>
      <w:r w:rsidRPr="005E7677">
        <w:rPr>
          <w:rFonts w:ascii="Times New Roman" w:hAnsi="Times New Roman" w:cs="Times New Roman"/>
          <w:i/>
          <w:iCs/>
          <w:sz w:val="24"/>
          <w:szCs w:val="24"/>
        </w:rPr>
        <w:t>responsibility</w:t>
      </w:r>
      <w:r w:rsidRPr="005E7677">
        <w:rPr>
          <w:rFonts w:ascii="Times New Roman" w:hAnsi="Times New Roman" w:cs="Times New Roman"/>
          <w:sz w:val="24"/>
          <w:szCs w:val="24"/>
        </w:rPr>
        <w:t>, which is commonly understood in this context as … ‘duty’, of (</w:t>
      </w:r>
      <w:r w:rsidRPr="005E7677">
        <w:rPr>
          <w:rFonts w:ascii="Times New Roman" w:hAnsi="Times New Roman" w:cs="Times New Roman"/>
          <w:i/>
          <w:iCs/>
          <w:sz w:val="24"/>
          <w:szCs w:val="24"/>
        </w:rPr>
        <w:t>c</w:t>
      </w:r>
      <w:r w:rsidRPr="005E7677">
        <w:rPr>
          <w:rFonts w:ascii="Times New Roman" w:hAnsi="Times New Roman" w:cs="Times New Roman"/>
          <w:sz w:val="24"/>
          <w:szCs w:val="24"/>
        </w:rPr>
        <w:t xml:space="preserve">) </w:t>
      </w:r>
      <w:r w:rsidRPr="005E7677">
        <w:rPr>
          <w:rFonts w:ascii="Times New Roman" w:hAnsi="Times New Roman" w:cs="Times New Roman"/>
          <w:i/>
          <w:iCs/>
          <w:sz w:val="24"/>
          <w:szCs w:val="24"/>
        </w:rPr>
        <w:t>corporations</w:t>
      </w:r>
      <w:r w:rsidRPr="005E7677">
        <w:rPr>
          <w:rFonts w:ascii="Times New Roman" w:hAnsi="Times New Roman" w:cs="Times New Roman"/>
          <w:sz w:val="24"/>
          <w:szCs w:val="24"/>
        </w:rPr>
        <w:t xml:space="preserve">, which typically refers not only to corporate </w:t>
      </w:r>
      <w:r w:rsidRPr="005E7677">
        <w:rPr>
          <w:rFonts w:ascii="Times New Roman" w:hAnsi="Times New Roman" w:cs="Times New Roman"/>
          <w:i/>
          <w:iCs/>
          <w:sz w:val="24"/>
          <w:szCs w:val="24"/>
        </w:rPr>
        <w:t>legal</w:t>
      </w:r>
      <w:r w:rsidRPr="005E7677">
        <w:rPr>
          <w:rFonts w:ascii="Times New Roman" w:hAnsi="Times New Roman" w:cs="Times New Roman"/>
          <w:sz w:val="24"/>
          <w:szCs w:val="24"/>
        </w:rPr>
        <w:t xml:space="preserve"> entities but to business organizations in general’ </w:t>
      </w:r>
      <w:r w:rsidR="00CE60D7" w:rsidRPr="005E7677">
        <w:rPr>
          <w:rFonts w:ascii="Times New Roman" w:hAnsi="Times New Roman" w:cs="Times New Roman"/>
          <w:sz w:val="24"/>
          <w:szCs w:val="24"/>
        </w:rPr>
        <w:fldChar w:fldCharType="begin"/>
      </w:r>
      <w:r w:rsidRPr="005E7677">
        <w:rPr>
          <w:rFonts w:ascii="Times New Roman" w:hAnsi="Times New Roman" w:cs="Times New Roman"/>
          <w:sz w:val="24"/>
          <w:szCs w:val="24"/>
        </w:rPr>
        <w:instrText xml:space="preserve"> ADDIN EN.CITE &lt;EndNote&gt;&lt;Cite&gt;&lt;Author&gt;Van Oosterhout&lt;/Author&gt;&lt;Year&gt;2008&lt;/Year&gt;&lt;RecNum&gt;209&lt;/RecNum&gt;&lt;Suffix&gt;: 201&lt;/Suffix&gt;&lt;record&gt;&lt;rec-number&gt;209&lt;/rec-number&gt;&lt;foreign-keys&gt;&lt;key app="EN" db-id="dsvzrtdrjwxre6e9x5t5e0wg2dt90azxt9s2"&gt;209&lt;/key&gt;&lt;/foreign-keys&gt;&lt;ref-type name="Book Section"&gt;5&lt;/ref-type&gt;&lt;contributors&gt;&lt;authors&gt;&lt;author&gt;Van Oosterhout, J.H.&lt;/author&gt;&lt;author&gt;Heugens, P.P.M.A.R.&lt;/author&gt;&lt;/authors&gt;&lt;secondary-authors&gt;&lt;author&gt;Crane, Andrew&lt;/author&gt;&lt;author&gt;McWilliams, Abagail&lt;/author&gt;&lt;author&gt;Matten, Dirk&lt;/author&gt;&lt;author&gt;Moon, Jeremy&lt;/author&gt;&lt;author&gt;Siegel, Donald S.&lt;/author&gt;&lt;/secondary-authors&gt;&lt;/contributors&gt;&lt;titles&gt;&lt;title&gt;Much Ado About Nothing&lt;/title&gt;&lt;secondary-title&gt;The Oxford Handbook of Corporate Social Responsibility&lt;/secondary-title&gt;&lt;/titles&gt;&lt;dates&gt;&lt;year&gt;2008&lt;/year&gt;&lt;/dates&gt;&lt;pub-location&gt;Oxford&lt;/pub-location&gt;&lt;publisher&gt;Oxford University Press&lt;/publisher&gt;&lt;urls&gt;&lt;/urls&gt;&lt;/record&gt;&lt;/Cite&gt;&lt;/EndNote&gt;</w:instrText>
      </w:r>
      <w:r w:rsidR="00CE60D7" w:rsidRPr="005E7677">
        <w:rPr>
          <w:rFonts w:ascii="Times New Roman" w:hAnsi="Times New Roman" w:cs="Times New Roman"/>
          <w:sz w:val="24"/>
          <w:szCs w:val="24"/>
        </w:rPr>
        <w:fldChar w:fldCharType="separate"/>
      </w:r>
      <w:r w:rsidRPr="005E7677">
        <w:rPr>
          <w:rFonts w:ascii="Times New Roman" w:hAnsi="Times New Roman" w:cs="Times New Roman"/>
          <w:sz w:val="24"/>
          <w:szCs w:val="24"/>
        </w:rPr>
        <w:t>(Van Oosterhout and Heugens, 2008: 201)</w:t>
      </w:r>
      <w:r w:rsidR="00CE60D7" w:rsidRPr="005E7677">
        <w:rPr>
          <w:rFonts w:ascii="Times New Roman" w:hAnsi="Times New Roman" w:cs="Times New Roman"/>
          <w:sz w:val="24"/>
          <w:szCs w:val="24"/>
        </w:rPr>
        <w:fldChar w:fldCharType="end"/>
      </w:r>
      <w:r w:rsidRPr="005E7677">
        <w:rPr>
          <w:rFonts w:ascii="Times New Roman" w:hAnsi="Times New Roman" w:cs="Times New Roman"/>
          <w:sz w:val="24"/>
          <w:szCs w:val="24"/>
        </w:rPr>
        <w:t xml:space="preserve"> and </w:t>
      </w:r>
    </w:p>
    <w:p w:rsidR="0040697E" w:rsidRDefault="005E7677">
      <w:pPr>
        <w:spacing w:after="0" w:line="240" w:lineRule="auto"/>
        <w:ind w:left="709" w:right="805"/>
        <w:jc w:val="both"/>
        <w:rPr>
          <w:rFonts w:ascii="Times New Roman" w:hAnsi="Times New Roman" w:cs="Times New Roman"/>
          <w:sz w:val="24"/>
          <w:szCs w:val="24"/>
        </w:rPr>
      </w:pPr>
      <w:r w:rsidRPr="005E7677">
        <w:rPr>
          <w:rFonts w:ascii="Times New Roman" w:hAnsi="Times New Roman" w:cs="Times New Roman"/>
          <w:sz w:val="24"/>
          <w:szCs w:val="24"/>
        </w:rPr>
        <w:t xml:space="preserve">‘other types of institution apart from business in the narrow sense’ </w:t>
      </w:r>
      <w:r w:rsidR="00CE60D7" w:rsidRPr="005E7677">
        <w:rPr>
          <w:rFonts w:ascii="Times New Roman" w:hAnsi="Times New Roman" w:cs="Times New Roman"/>
          <w:sz w:val="24"/>
          <w:szCs w:val="24"/>
        </w:rPr>
        <w:fldChar w:fldCharType="begin"/>
      </w:r>
      <w:r w:rsidRPr="005E7677">
        <w:rPr>
          <w:rFonts w:ascii="Times New Roman" w:hAnsi="Times New Roman" w:cs="Times New Roman"/>
          <w:sz w:val="24"/>
          <w:szCs w:val="24"/>
        </w:rPr>
        <w:instrText xml:space="preserve"> ADDIN EN.CITE &lt;EndNote&gt;&lt;Cite&gt;&lt;Author&gt;Maclagan&lt;/Author&gt;&lt;Year&gt;2008&lt;/Year&gt;&lt;RecNum&gt;175&lt;/RecNum&gt;&lt;Suffix&gt;: 371&lt;/Suffix&gt;&lt;record&gt;&lt;rec-number&gt;175&lt;/rec-number&gt;&lt;foreign-keys&gt;&lt;key app="EN" db-id="dsvzrtdrjwxre6e9x5t5e0wg2dt90azxt9s2"&gt;175&lt;/key&gt;&lt;/foreign-keys&gt;&lt;ref-type name="Journal Article"&gt;17&lt;/ref-type&gt;&lt;contributors&gt;&lt;authors&gt;&lt;author&gt;Maclagan, Patrick&lt;/author&gt;&lt;/authors&gt;&lt;/contributors&gt;&lt;titles&gt;&lt;title&gt;Organizations and responsibility: A critical overview&lt;/title&gt;&lt;secondary-title&gt;Systems Research &amp;amp; Behavioral Science&lt;/secondary-title&gt;&lt;/titles&gt;&lt;periodical&gt;&lt;full-title&gt;Systems Research &amp;amp; Behavioral Science&lt;/full-title&gt;&lt;/periodical&gt;&lt;pages&gt;371-381&lt;/pages&gt;&lt;volume&gt;25&lt;/volume&gt;&lt;number&gt;3&lt;/number&gt;&lt;keywords&gt;&lt;keyword&gt;ORGANIZATION&lt;/keyword&gt;&lt;keyword&gt;SOCIAL responsibility of business&lt;/keyword&gt;&lt;keyword&gt;BUSINESS ethics&lt;/keyword&gt;&lt;keyword&gt;STAKEHOLDERS&lt;/keyword&gt;&lt;keyword&gt;ENVIRONMENTAL policy&lt;/keyword&gt;&lt;keyword&gt;CONFLICT management&lt;/keyword&gt;&lt;keyword&gt;CODES of ethics&lt;/keyword&gt;&lt;keyword&gt;RESPONSIBILITY&lt;/keyword&gt;&lt;keyword&gt;PARTICIPATION&lt;/keyword&gt;&lt;keyword&gt;corporate responsibility&lt;/keyword&gt;&lt;keyword&gt;ethics&lt;/keyword&gt;&lt;/keywords&gt;&lt;dates&gt;&lt;year&gt;2008&lt;/year&gt;&lt;/dates&gt;&lt;publisher&gt;John Wiley &amp;amp; Sons, Inc.&lt;/publisher&gt;&lt;urls&gt;&lt;related-urls&gt;&lt;url&gt;10.1002/sres.903&lt;/url&gt;&lt;url&gt;http://search.ebscohost.com/login.aspx?direct=true&amp;amp;db=bth&amp;amp;AN=33655530&amp;amp;site=bsi-live&lt;/url&gt;&lt;/related-urls&gt;&lt;/urls&gt;&lt;research-notes&gt;IV&lt;/research-notes&gt;&lt;/record&gt;&lt;/Cite&gt;&lt;/EndNote&gt;</w:instrText>
      </w:r>
      <w:r w:rsidR="00CE60D7" w:rsidRPr="005E7677">
        <w:rPr>
          <w:rFonts w:ascii="Times New Roman" w:hAnsi="Times New Roman" w:cs="Times New Roman"/>
          <w:sz w:val="24"/>
          <w:szCs w:val="24"/>
        </w:rPr>
        <w:fldChar w:fldCharType="separate"/>
      </w:r>
      <w:r w:rsidRPr="005E7677">
        <w:rPr>
          <w:rFonts w:ascii="Times New Roman" w:hAnsi="Times New Roman" w:cs="Times New Roman"/>
          <w:sz w:val="24"/>
          <w:szCs w:val="24"/>
        </w:rPr>
        <w:t>(Maclagan, 2008: 371)</w:t>
      </w:r>
      <w:r w:rsidR="00CE60D7" w:rsidRPr="005E7677">
        <w:rPr>
          <w:rFonts w:ascii="Times New Roman" w:hAnsi="Times New Roman" w:cs="Times New Roman"/>
          <w:sz w:val="24"/>
          <w:szCs w:val="24"/>
        </w:rPr>
        <w:fldChar w:fldCharType="end"/>
      </w:r>
      <w:r w:rsidRPr="005E7677">
        <w:rPr>
          <w:rFonts w:ascii="Times New Roman" w:hAnsi="Times New Roman" w:cs="Times New Roman"/>
          <w:sz w:val="24"/>
          <w:szCs w:val="24"/>
        </w:rPr>
        <w:t>.</w:t>
      </w:r>
    </w:p>
    <w:p w:rsidR="0040697E" w:rsidRDefault="005E7677">
      <w:pPr>
        <w:spacing w:after="0" w:line="240" w:lineRule="auto"/>
        <w:ind w:right="95"/>
        <w:jc w:val="both"/>
        <w:rPr>
          <w:rFonts w:ascii="Times New Roman" w:hAnsi="Times New Roman" w:cs="Times New Roman"/>
          <w:sz w:val="24"/>
          <w:szCs w:val="24"/>
        </w:rPr>
      </w:pPr>
      <w:r w:rsidRPr="005E7677">
        <w:rPr>
          <w:rFonts w:ascii="Times New Roman" w:hAnsi="Times New Roman" w:cs="Times New Roman"/>
          <w:sz w:val="24"/>
          <w:szCs w:val="24"/>
        </w:rPr>
        <w:t xml:space="preserve">This quote provides a useful summary of CSR for the scholars of the subject. The European Commission attempted to provide practitioners with the following guidance: ‘corporate social responsibility is essentially a concept whereby companies decide voluntarily to contribute to a better society and a cleaner environment’ </w:t>
      </w:r>
      <w:r w:rsidR="00CE60D7" w:rsidRPr="005E767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&lt;EndNote&gt;&lt;Cite&gt;&lt;Author&gt;EC&lt;/Author&gt;&lt;Year&gt;2001&lt;/Year&gt;&lt;RecNum&gt;256&lt;/RecNum&gt;&lt;Suffix&gt;: 5&lt;/Suffix&gt;&lt;record&gt;&lt;rec-number&gt;256&lt;/rec-number&gt;&lt;foreign-keys&gt;&lt;key app="EN" db-id="rss502e5uddrwqezxelx9daq5fap59trdfz9"&gt;256&lt;/key&gt;&lt;/foreign-keys&gt;&lt;ref-type name="Government Document"&gt;46&lt;/ref-type&gt;&lt;contributors&gt;&lt;authors&gt;&lt;author&gt;EC&lt;/author&gt;&lt;/authors&gt;&lt;/contributors&gt;&lt;titles&gt;&lt;title&gt;Promoting a European Framework for Corporate Social Reponsibility - Green Paper&lt;/title&gt;&lt;/titles&gt;&lt;dates&gt;&lt;year&gt;2001&lt;/year&gt;&lt;/dates&gt;&lt;pub-location&gt;Luxemburg&lt;/pub-location&gt;&lt;publisher&gt;European Commission: Employment &amp;amp; Social Affairs&lt;/publisher&gt;&lt;urls&gt;&lt;related-urls&gt;&lt;url&gt;http://www.jussemper.org/Resources/Corporate%20Activity/Resources/greenpaper_en.pdf&lt;/url&gt;&lt;/related-urls&gt;&lt;/urls&gt;&lt;/record&gt;&lt;/Cite&gt;&lt;/EndNote&gt;</w:instrText>
      </w:r>
      <w:r w:rsidR="00CE60D7" w:rsidRPr="005E7677">
        <w:rPr>
          <w:rFonts w:ascii="Times New Roman" w:hAnsi="Times New Roman" w:cs="Times New Roman"/>
          <w:sz w:val="24"/>
          <w:szCs w:val="24"/>
        </w:rPr>
        <w:fldChar w:fldCharType="separate"/>
      </w:r>
      <w:r w:rsidRPr="005E7677">
        <w:rPr>
          <w:rFonts w:ascii="Times New Roman" w:hAnsi="Times New Roman" w:cs="Times New Roman"/>
          <w:sz w:val="24"/>
          <w:szCs w:val="24"/>
        </w:rPr>
        <w:t>(EC, 2001: 5)</w:t>
      </w:r>
      <w:r w:rsidR="00CE60D7" w:rsidRPr="005E7677">
        <w:rPr>
          <w:rFonts w:ascii="Times New Roman" w:hAnsi="Times New Roman" w:cs="Times New Roman"/>
          <w:sz w:val="24"/>
          <w:szCs w:val="24"/>
        </w:rPr>
        <w:fldChar w:fldCharType="end"/>
      </w:r>
      <w:r w:rsidRPr="005E7677">
        <w:rPr>
          <w:rFonts w:ascii="Times New Roman" w:hAnsi="Times New Roman" w:cs="Times New Roman"/>
          <w:sz w:val="24"/>
          <w:szCs w:val="24"/>
        </w:rPr>
        <w:t xml:space="preserve">. But these and other accepted definitions </w:t>
      </w:r>
      <w:r w:rsidR="00CE60D7" w:rsidRPr="005E767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&lt;EndNote&gt;&lt;Cite&gt;&lt;Author&gt;Carroll&lt;/Author&gt;&lt;Year&gt;1991&lt;/Year&gt;&lt;RecNum&gt;18&lt;/RecNum&gt;&lt;Prefix&gt;e.g. &lt;/Prefix&gt;&lt;record&gt;&lt;rec-number&gt;18&lt;/rec-number&gt;&lt;foreign-keys&gt;&lt;key app="EN" db-id="rss502e5uddrwqezxelx9daq5fap59trdfz9"&gt;18&lt;/key&gt;&lt;/foreign-keys&gt;&lt;ref-type name="Journal Article"&gt;17&lt;/ref-type&gt;&lt;contributors&gt;&lt;authors&gt;&lt;author&gt;Carroll, Archie B.&lt;/author&gt;&lt;/authors&gt;&lt;/contributors&gt;&lt;titles&gt;&lt;title&gt;The Pyramid of Corporate Social Responsibility: Toward the Moral Management of Organizational Stakeholders&lt;/title&gt;&lt;secondary-title&gt;Business Horizons&lt;/secondary-title&gt;&lt;/titles&gt;&lt;periodical&gt;&lt;full-title&gt;Business Horizons&lt;/full-title&gt;&lt;/periodical&gt;&lt;pages&gt;39-48&lt;/pages&gt;&lt;volume&gt;34&lt;/volume&gt;&lt;number&gt;4&lt;/number&gt;&lt;keywords&gt;&lt;keyword&gt;SOCIAL responsibility of business&lt;/keyword&gt;&lt;/keywords&gt;&lt;dates&gt;&lt;year&gt;1991&lt;/year&gt;&lt;/dates&gt;&lt;publisher&gt;Elsevier Science Publishing Company, Inc.&lt;/publisher&gt;&lt;urls&gt;&lt;related-urls&gt;&lt;url&gt;http://search.ebscohost.com/login.aspx?direct=true&amp;amp;db=bth&amp;amp;AN=9707074820&amp;amp;site=bsi-live&lt;/url&gt;&lt;/related-urls&gt;&lt;/urls&gt;&lt;/record&gt;&lt;/Cite&gt;&lt;/EndNote&gt;</w:instrText>
      </w:r>
      <w:r w:rsidR="00CE60D7" w:rsidRPr="005E7677">
        <w:rPr>
          <w:rFonts w:ascii="Times New Roman" w:hAnsi="Times New Roman" w:cs="Times New Roman"/>
          <w:sz w:val="24"/>
          <w:szCs w:val="24"/>
        </w:rPr>
        <w:fldChar w:fldCharType="separate"/>
      </w:r>
      <w:r w:rsidRPr="005E7677">
        <w:rPr>
          <w:rFonts w:ascii="Times New Roman" w:hAnsi="Times New Roman" w:cs="Times New Roman"/>
          <w:sz w:val="24"/>
          <w:szCs w:val="24"/>
        </w:rPr>
        <w:t>(e.g. Carroll, 1991)</w:t>
      </w:r>
      <w:r w:rsidR="00CE60D7" w:rsidRPr="005E7677">
        <w:rPr>
          <w:rFonts w:ascii="Times New Roman" w:hAnsi="Times New Roman" w:cs="Times New Roman"/>
          <w:sz w:val="24"/>
          <w:szCs w:val="24"/>
        </w:rPr>
        <w:fldChar w:fldCharType="end"/>
      </w:r>
      <w:r w:rsidRPr="005E7677">
        <w:rPr>
          <w:rFonts w:ascii="Times New Roman" w:hAnsi="Times New Roman" w:cs="Times New Roman"/>
          <w:sz w:val="24"/>
          <w:szCs w:val="24"/>
        </w:rPr>
        <w:t xml:space="preserve"> do not address the fundamental problem of the lack of clarity as to the social issues that organisation</w:t>
      </w:r>
      <w:r w:rsidR="006D3140">
        <w:rPr>
          <w:rFonts w:ascii="Times New Roman" w:hAnsi="Times New Roman" w:cs="Times New Roman"/>
          <w:sz w:val="24"/>
          <w:szCs w:val="24"/>
        </w:rPr>
        <w:t>s</w:t>
      </w:r>
      <w:r w:rsidRPr="005E7677">
        <w:rPr>
          <w:rFonts w:ascii="Times New Roman" w:hAnsi="Times New Roman" w:cs="Times New Roman"/>
          <w:sz w:val="24"/>
          <w:szCs w:val="24"/>
        </w:rPr>
        <w:t xml:space="preserve"> should embrace </w:t>
      </w:r>
      <w:r w:rsidR="00CE60D7" w:rsidRPr="005E767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&lt;EndNote&gt;&lt;Cite&gt;&lt;Author&gt;Jones&lt;/Author&gt;&lt;Year&gt;1980&lt;/Year&gt;&lt;RecNum&gt;30&lt;/RecNum&gt;&lt;record&gt;&lt;rec-number&gt;30&lt;/rec-number&gt;&lt;foreign-keys&gt;&lt;key app="EN" db-id="rss502e5uddrwqezxelx9daq5fap59trdfz9"&gt;30&lt;/key&gt;&lt;/foreign-keys&gt;&lt;ref-type name="Journal Article"&gt;17&lt;/ref-type&gt;&lt;contributors&gt;&lt;authors&gt;&lt;author&gt;Jones, Thomas M.&lt;/author&gt;&lt;/authors&gt;&lt;/contributors&gt;&lt;titles&gt;&lt;title&gt;Corporate Social Responsibility Revisited, Redefined&lt;/title&gt;&lt;secondary-title&gt;California Management Review&lt;/secondary-title&gt;&lt;/titles&gt;&lt;periodical&gt;&lt;full-title&gt;California Management Review&lt;/full-title&gt;&lt;/periodical&gt;&lt;pages&gt;59-67&lt;/pages&gt;&lt;volume&gt;22&lt;/volume&gt;&lt;number&gt;3&lt;/number&gt;&lt;keywords&gt;&lt;keyword&gt;SOCIAL responsibility of business&lt;/keyword&gt;&lt;keyword&gt;DECISION making&lt;/keyword&gt;&lt;keyword&gt;BUSINESS ethics&lt;/keyword&gt;&lt;keyword&gt;BUSINESS -- Environmental aspects&lt;/keyword&gt;&lt;keyword&gt;PROBLEM solving&lt;/keyword&gt;&lt;keyword&gt;DECISION theory&lt;/keyword&gt;&lt;keyword&gt;CORPORATIONS&lt;/keyword&gt;&lt;keyword&gt;PROFESSIONAL ethics&lt;/keyword&gt;&lt;keyword&gt;SOCIAL responsibility&lt;/keyword&gt;&lt;keyword&gt;RESPONSIBILITY&lt;/keyword&gt;&lt;keyword&gt;ACTIVISM&lt;/keyword&gt;&lt;keyword&gt;ETHICS&lt;/keyword&gt;&lt;/keywords&gt;&lt;dates&gt;&lt;year&gt;1980&lt;/year&gt;&lt;pub-dates&gt;&lt;date&gt;Spring80&lt;/date&gt;&lt;/pub-dates&gt;&lt;/dates&gt;&lt;publisher&gt;California Management Review&lt;/publisher&gt;&lt;urls&gt;&lt;related-urls&gt;&lt;url&gt;http://search.ebscohost.com/login.aspx?direct=true&amp;amp;db=bth&amp;amp;AN=4759577&amp;amp;site=bsi-live&lt;/url&gt;&lt;/related-urls&gt;&lt;/urls&gt;&lt;/record&gt;&lt;/Cite&gt;&lt;/EndNote&gt;</w:instrText>
      </w:r>
      <w:r w:rsidR="00CE60D7" w:rsidRPr="005E7677">
        <w:rPr>
          <w:rFonts w:ascii="Times New Roman" w:hAnsi="Times New Roman" w:cs="Times New Roman"/>
          <w:sz w:val="24"/>
          <w:szCs w:val="24"/>
        </w:rPr>
        <w:fldChar w:fldCharType="separate"/>
      </w:r>
      <w:r w:rsidRPr="005E7677">
        <w:rPr>
          <w:rFonts w:ascii="Times New Roman" w:hAnsi="Times New Roman" w:cs="Times New Roman"/>
          <w:sz w:val="24"/>
          <w:szCs w:val="24"/>
        </w:rPr>
        <w:t>(Jones, 1980)</w:t>
      </w:r>
      <w:r w:rsidR="00CE60D7" w:rsidRPr="005E7677">
        <w:rPr>
          <w:rFonts w:ascii="Times New Roman" w:hAnsi="Times New Roman" w:cs="Times New Roman"/>
          <w:sz w:val="24"/>
          <w:szCs w:val="24"/>
        </w:rPr>
        <w:fldChar w:fldCharType="end"/>
      </w:r>
      <w:r w:rsidRPr="005E7677">
        <w:rPr>
          <w:rFonts w:ascii="Times New Roman" w:hAnsi="Times New Roman" w:cs="Times New Roman"/>
          <w:sz w:val="24"/>
          <w:szCs w:val="24"/>
        </w:rPr>
        <w:t xml:space="preserve">, or indeed how they can be embraced. It is left to each business to decide how to assimilate this concept into its operations, </w:t>
      </w:r>
      <w:r w:rsidR="006D3140">
        <w:rPr>
          <w:rFonts w:ascii="Times New Roman" w:hAnsi="Times New Roman" w:cs="Times New Roman"/>
          <w:sz w:val="24"/>
          <w:szCs w:val="24"/>
        </w:rPr>
        <w:t xml:space="preserve">and </w:t>
      </w:r>
      <w:r w:rsidRPr="005E7677">
        <w:rPr>
          <w:rFonts w:ascii="Times New Roman" w:hAnsi="Times New Roman" w:cs="Times New Roman"/>
          <w:sz w:val="24"/>
          <w:szCs w:val="24"/>
        </w:rPr>
        <w:t>how to ‘behave like a good citizen in business’</w:t>
      </w:r>
      <w:r w:rsidR="00CE60D7" w:rsidRPr="005E767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&lt;EndNote&gt;&lt;Cite&gt;&lt;Author&gt;CBI&lt;/Author&gt;&lt;Year&gt;1973&lt;/Year&gt;&lt;RecNum&gt;266&lt;/RecNum&gt;&lt;record&gt;&lt;rec-number&gt;266&lt;/rec-number&gt;&lt;foreign-keys&gt;&lt;key app="EN" db-id="rss502e5uddrwqezxelx9daq5fap59trdfz9"&gt;266&lt;/key&gt;&lt;/foreign-keys&gt;&lt;ref-type name="Book"&gt;6&lt;/ref-type&gt;&lt;contributors&gt;&lt;authors&gt;&lt;author&gt;CBI&lt;/author&gt;&lt;/authors&gt;&lt;/contributors&gt;&lt;titles&gt;&lt;title&gt;The responsibilities of the British public company: final report of the Company Affairs Committee, endorsed by the CBI Council on 19.9.1973&lt;/title&gt;&lt;/titles&gt;&lt;dates&gt;&lt;year&gt;1973&lt;/year&gt;&lt;/dates&gt;&lt;urls&gt;&lt;related-urls&gt;&lt;url&gt;http://books.google.co.uk/books?id=0_9sPAAACAAJ&lt;/url&gt;&lt;/related-urls&gt;&lt;/urls&gt;&lt;/record&gt;&lt;/Cite&gt;&lt;/EndNote&gt;</w:instrText>
      </w:r>
      <w:r w:rsidR="00CE60D7" w:rsidRPr="005E7677">
        <w:rPr>
          <w:rFonts w:ascii="Times New Roman" w:hAnsi="Times New Roman" w:cs="Times New Roman"/>
          <w:sz w:val="24"/>
          <w:szCs w:val="24"/>
        </w:rPr>
        <w:fldChar w:fldCharType="separate"/>
      </w:r>
      <w:r w:rsidRPr="005E7677">
        <w:rPr>
          <w:rFonts w:ascii="Times New Roman" w:hAnsi="Times New Roman" w:cs="Times New Roman"/>
          <w:sz w:val="24"/>
          <w:szCs w:val="24"/>
        </w:rPr>
        <w:t>(CBI, 1973)</w:t>
      </w:r>
      <w:r w:rsidR="00CE60D7" w:rsidRPr="005E7677">
        <w:rPr>
          <w:rFonts w:ascii="Times New Roman" w:hAnsi="Times New Roman" w:cs="Times New Roman"/>
          <w:sz w:val="24"/>
          <w:szCs w:val="24"/>
        </w:rPr>
        <w:fldChar w:fldCharType="end"/>
      </w:r>
      <w:r w:rsidRPr="005E7677">
        <w:rPr>
          <w:rFonts w:ascii="Times New Roman" w:hAnsi="Times New Roman" w:cs="Times New Roman"/>
          <w:sz w:val="24"/>
          <w:szCs w:val="24"/>
        </w:rPr>
        <w:t>.</w:t>
      </w:r>
    </w:p>
    <w:p w:rsidR="0040697E" w:rsidRDefault="0040697E">
      <w:pPr>
        <w:spacing w:after="0" w:line="240" w:lineRule="auto"/>
        <w:ind w:right="95"/>
        <w:jc w:val="both"/>
        <w:rPr>
          <w:rFonts w:ascii="Times New Roman" w:hAnsi="Times New Roman" w:cs="Times New Roman"/>
          <w:sz w:val="24"/>
          <w:szCs w:val="24"/>
        </w:rPr>
      </w:pPr>
    </w:p>
    <w:p w:rsidR="0040697E" w:rsidRDefault="005E7677">
      <w:pPr>
        <w:spacing w:after="0" w:line="240" w:lineRule="auto"/>
        <w:ind w:right="95"/>
        <w:jc w:val="both"/>
        <w:rPr>
          <w:rFonts w:ascii="Times New Roman" w:hAnsi="Times New Roman" w:cs="Times New Roman"/>
          <w:sz w:val="24"/>
          <w:szCs w:val="24"/>
        </w:rPr>
      </w:pPr>
      <w:r w:rsidRPr="005E7677">
        <w:rPr>
          <w:rFonts w:ascii="Times New Roman" w:hAnsi="Times New Roman" w:cs="Times New Roman"/>
          <w:sz w:val="24"/>
          <w:szCs w:val="24"/>
        </w:rPr>
        <w:t xml:space="preserve">It has </w:t>
      </w:r>
      <w:r w:rsidR="002566E3">
        <w:rPr>
          <w:rFonts w:ascii="Times New Roman" w:hAnsi="Times New Roman" w:cs="Times New Roman"/>
          <w:sz w:val="24"/>
          <w:szCs w:val="24"/>
        </w:rPr>
        <w:t xml:space="preserve">also </w:t>
      </w:r>
      <w:r w:rsidRPr="005E7677">
        <w:rPr>
          <w:rFonts w:ascii="Times New Roman" w:hAnsi="Times New Roman" w:cs="Times New Roman"/>
          <w:sz w:val="24"/>
          <w:szCs w:val="24"/>
        </w:rPr>
        <w:t xml:space="preserve">been suggested that the divergence in the definitions of CSR is partly a result of different views of the role of business in society in different areas of the world </w:t>
      </w:r>
      <w:r w:rsidR="00CE60D7" w:rsidRPr="005E767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&lt;EndNote&gt;&lt;Cite&gt;&lt;Author&gt;Argandona&lt;/Author&gt;&lt;Year&gt;2009&lt;/Year&gt;&lt;RecNum&gt;267&lt;/RecNum&gt;&lt;record&gt;&lt;rec-number&gt;267&lt;/rec-number&gt;&lt;foreign-keys&gt;&lt;key app="EN" db-id="rss502e5uddrwqezxelx9daq5fap59trdfz9"&gt;267&lt;/key&gt;&lt;/foreign-keys&gt;&lt;ref-type name="Journal Article"&gt;17&lt;/ref-type&gt;&lt;contributors&gt;&lt;authors&gt;&lt;author&gt;Argandona, Antonio&lt;/author&gt;&lt;author&gt;Hoivik, Heidi&lt;/author&gt;&lt;/authors&gt;&lt;/contributors&gt;&lt;titles&gt;&lt;title&gt;Corporate Social Responsibility: One Size Does Not Fit All. Collecting Evidence from Europe&lt;/title&gt;&lt;secondary-title&gt;Journal of Business Ethics&lt;/secondary-title&gt;&lt;/titles&gt;&lt;periodical&gt;&lt;full-title&gt;Journal of Business Ethics&lt;/full-title&gt;&lt;/periodical&gt;&lt;pages&gt;221-234&lt;/pages&gt;&lt;volume&gt;89&lt;/volume&gt;&lt;keywords&gt;&lt;keyword&gt;SOCIAL responsibility of business&lt;/keyword&gt;&lt;keyword&gt;RESEARCH&lt;/keyword&gt;&lt;keyword&gt;BUSINESS ethics&lt;/keyword&gt;&lt;keyword&gt;STAKEHOLDER theory&lt;/keyword&gt;&lt;keyword&gt;SOCIAL accounting&lt;/keyword&gt;&lt;keyword&gt;BUSINESS&lt;/keyword&gt;&lt;keyword&gt;INVESTMENTS -- Moral &amp;amp; ethical aspects&lt;/keyword&gt;&lt;keyword&gt;CORPORATIONS&lt;/keyword&gt;&lt;keyword&gt;SOCIOECONOMICS&lt;/keyword&gt;&lt;keyword&gt;ECONOMIC history&lt;/keyword&gt;&lt;keyword&gt;HISTORY&lt;/keyword&gt;&lt;keyword&gt;SOCIOLOGICAL aspects&lt;/keyword&gt;&lt;keyword&gt;SOCIAL history&lt;/keyword&gt;&lt;keyword&gt;SOCIAL justice -- History&lt;/keyword&gt;&lt;keyword&gt;EUROPE&lt;/keyword&gt;&lt;keyword&gt;corporate social responsibility&lt;/keyword&gt;&lt;keyword&gt;responsibility&lt;/keyword&gt;&lt;keyword&gt;United States&lt;/keyword&gt;&lt;keyword&gt;welfare state&lt;/keyword&gt;&lt;/keywords&gt;&lt;dates&gt;&lt;year&gt;2009&lt;/year&gt;&lt;/dates&gt;&lt;publisher&gt;Springer Science &amp;amp; Business Media B.V.&lt;/publisher&gt;&lt;urls&gt;&lt;related-urls&gt;&lt;url&gt;10.1007/s10551-010-0394-4&lt;/url&gt;&lt;url&gt;http://search.ebscohost.com/login.aspx?direct=true&amp;amp;db=bth&amp;amp;AN=48004316&amp;amp;site=bsi-live&lt;/url&gt;&lt;/related-urls&gt;&lt;/urls&gt;&lt;/record&gt;&lt;/Cite&gt;&lt;/EndNote&gt;</w:instrText>
      </w:r>
      <w:r w:rsidR="00CE60D7" w:rsidRPr="005E7677">
        <w:rPr>
          <w:rFonts w:ascii="Times New Roman" w:hAnsi="Times New Roman" w:cs="Times New Roman"/>
          <w:sz w:val="24"/>
          <w:szCs w:val="24"/>
        </w:rPr>
        <w:fldChar w:fldCharType="separate"/>
      </w:r>
      <w:r w:rsidRPr="005E7677">
        <w:rPr>
          <w:rFonts w:ascii="Times New Roman" w:hAnsi="Times New Roman" w:cs="Times New Roman"/>
          <w:sz w:val="24"/>
          <w:szCs w:val="24"/>
        </w:rPr>
        <w:t>(Argandona and Hoivik, 2009)</w:t>
      </w:r>
      <w:r w:rsidR="00CE60D7" w:rsidRPr="005E7677">
        <w:rPr>
          <w:rFonts w:ascii="Times New Roman" w:hAnsi="Times New Roman" w:cs="Times New Roman"/>
          <w:sz w:val="24"/>
          <w:szCs w:val="24"/>
        </w:rPr>
        <w:fldChar w:fldCharType="end"/>
      </w:r>
      <w:r w:rsidRPr="005E7677">
        <w:rPr>
          <w:rFonts w:ascii="Times New Roman" w:hAnsi="Times New Roman" w:cs="Times New Roman"/>
          <w:sz w:val="24"/>
          <w:szCs w:val="24"/>
        </w:rPr>
        <w:t xml:space="preserve">.  </w:t>
      </w:r>
      <w:r w:rsidR="006D3140">
        <w:rPr>
          <w:rFonts w:ascii="Times New Roman" w:hAnsi="Times New Roman" w:cs="Times New Roman"/>
          <w:sz w:val="24"/>
          <w:szCs w:val="24"/>
        </w:rPr>
        <w:t>E</w:t>
      </w:r>
      <w:r w:rsidRPr="005E7677">
        <w:rPr>
          <w:rFonts w:ascii="Times New Roman" w:hAnsi="Times New Roman" w:cs="Times New Roman"/>
          <w:sz w:val="24"/>
          <w:szCs w:val="24"/>
        </w:rPr>
        <w:t xml:space="preserve">ven in the relatively small geographic area of Europe, where CSR has been gaining popularity since the 1990s </w:t>
      </w:r>
      <w:r w:rsidR="00CE60D7" w:rsidRPr="005E767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&lt;EndNote&gt;&lt;Cite&gt;&lt;Author&gt;Koleva&lt;/Author&gt;&lt;Year&gt;2010&lt;/Year&gt;&lt;RecNum&gt;81&lt;/RecNum&gt;&lt;record&gt;&lt;rec-number&gt;81&lt;/rec-number&gt;&lt;foreign-keys&gt;&lt;key app="EN" db-id="rss502e5uddrwqezxelx9daq5fap59trdfz9"&gt;81&lt;/key&gt;&lt;/foreign-keys&gt;&lt;ref-type name="Journal Article"&gt;17&lt;/ref-type&gt;&lt;contributors&gt;&lt;authors&gt;&lt;author&gt;Koleva, Petia&lt;/author&gt;&lt;author&gt;Rodet-Kroichvili, Nathalie&lt;/author&gt;&lt;author&gt;David, Patricia&lt;/author&gt;&lt;author&gt;Marasova, Jana&lt;/author&gt;&lt;/authors&gt;&lt;/contributors&gt;&lt;titles&gt;&lt;title&gt;Is corporate social responsibility the privilege of developed market economies? Some evidence from Central and Eastern Europe&lt;/title&gt;&lt;secondary-title&gt;International Journal of Human Resource Management&lt;/secondary-title&gt;&lt;/titles&gt;&lt;periodical&gt;&lt;full-title&gt;International Journal of Human Resource Management&lt;/full-title&gt;&lt;/periodical&gt;&lt;pages&gt;274-293&lt;/pages&gt;&lt;volume&gt;21&lt;/volume&gt;&lt;number&gt;2/3&lt;/number&gt;&lt;keywords&gt;&lt;keyword&gt;CAPITALISM&lt;/keyword&gt;&lt;keyword&gt;SOCIAL responsibility of business&lt;/keyword&gt;&lt;keyword&gt;QUALITATIVE research&lt;/keyword&gt;&lt;keyword&gt;INTERVIEWS&lt;/keyword&gt;&lt;keyword&gt;BUSINESS enterprises&lt;/keyword&gt;&lt;keyword&gt;EUROPE, Eastern&lt;/keyword&gt;&lt;keyword&gt;EUROPE, Central&lt;/keyword&gt;&lt;keyword&gt;Central and Eastern Europe&lt;/keyword&gt;&lt;keyword&gt;corporate social responsibility&lt;/keyword&gt;&lt;keyword&gt;evolutionary organizational change&lt;/keyword&gt;&lt;keyword&gt;institutions&lt;/keyword&gt;&lt;/keywords&gt;&lt;dates&gt;&lt;year&gt;2010&lt;/year&gt;&lt;/dates&gt;&lt;publisher&gt;Routledge&lt;/publisher&gt;&lt;urls&gt;&lt;related-urls&gt;&lt;url&gt;10.1080/09585190903509597&lt;/url&gt;&lt;url&gt;http://search.ebscohost.com/login.aspx?direct=true&amp;amp;db=bth&amp;amp;AN=47992386&amp;amp;site=bsi-live&lt;/url&gt;&lt;/related-urls&gt;&lt;/urls&gt;&lt;/record&gt;&lt;/Cite&gt;&lt;/EndNote&gt;</w:instrText>
      </w:r>
      <w:r w:rsidR="00CE60D7" w:rsidRPr="005E7677">
        <w:rPr>
          <w:rFonts w:ascii="Times New Roman" w:hAnsi="Times New Roman" w:cs="Times New Roman"/>
          <w:sz w:val="24"/>
          <w:szCs w:val="24"/>
        </w:rPr>
        <w:fldChar w:fldCharType="separate"/>
      </w:r>
      <w:r w:rsidRPr="005E7677">
        <w:rPr>
          <w:rFonts w:ascii="Times New Roman" w:hAnsi="Times New Roman" w:cs="Times New Roman"/>
          <w:sz w:val="24"/>
          <w:szCs w:val="24"/>
        </w:rPr>
        <w:t>(Koleva et al., 2010)</w:t>
      </w:r>
      <w:r w:rsidR="00CE60D7" w:rsidRPr="005E7677">
        <w:rPr>
          <w:rFonts w:ascii="Times New Roman" w:hAnsi="Times New Roman" w:cs="Times New Roman"/>
          <w:sz w:val="24"/>
          <w:szCs w:val="24"/>
        </w:rPr>
        <w:fldChar w:fldCharType="end"/>
      </w:r>
      <w:r w:rsidRPr="005E7677">
        <w:rPr>
          <w:rFonts w:ascii="Times New Roman" w:hAnsi="Times New Roman" w:cs="Times New Roman"/>
          <w:sz w:val="24"/>
          <w:szCs w:val="24"/>
        </w:rPr>
        <w:t xml:space="preserve">, there is divergence in CSR policies and practices </w:t>
      </w:r>
      <w:r w:rsidR="00CE60D7" w:rsidRPr="005E767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&lt;EndNote&gt;&lt;Cite&gt;&lt;Author&gt;Furrer&lt;/Author&gt;&lt;Year&gt;2010&lt;/Year&gt;&lt;RecNum&gt;83&lt;/RecNum&gt;&lt;record&gt;&lt;rec-number&gt;83&lt;/rec-number&gt;&lt;foreign-keys&gt;&lt;key app="EN" db-id="rss502e5uddrwqezxelx9daq5fap59trdfz9"&gt;83&lt;/key&gt;&lt;/foreign-keys&gt;&lt;ref-type name="Journal Article"&gt;17&lt;/ref-type&gt;&lt;contributors&gt;&lt;authors&gt;&lt;author&gt;Furrer, Olivier&lt;/author&gt;&lt;author&gt;Egri, Carolyn P.&lt;/author&gt;&lt;author&gt;Ralston, David A.&lt;/author&gt;&lt;author&gt;Danis, Wade M.&lt;/author&gt;&lt;author&gt;Reynaud, Emmanuelle&lt;/author&gt;&lt;author&gt;Naoumova, Irina&lt;/author&gt;&lt;author&gt;Molteni, Mario&lt;/author&gt;&lt;author&gt;Starkus, Arunas&lt;/author&gt;&lt;author&gt;Darder, Fidel LeÃ³n&lt;/author&gt;&lt;author&gt;Dabic, Marina&lt;/author&gt;&lt;author&gt;Furrer-Perrinjaquet, Amandine&lt;/author&gt;&lt;/authors&gt;&lt;/contributors&gt;&lt;titles&gt;&lt;title&gt;Attitudes toward Corporate Responsibilities in Western Europe and in Central and East Europe&lt;/title&gt;&lt;secondary-title&gt;Management International Review (MIR)&lt;/secondary-title&gt;&lt;/titles&gt;&lt;periodical&gt;&lt;full-title&gt;Management International Review (MIR)&lt;/full-title&gt;&lt;/periodical&gt;&lt;pages&gt;379-398&lt;/pages&gt;&lt;volume&gt;50&lt;/volume&gt;&lt;number&gt;3&lt;/number&gt;&lt;keywords&gt;&lt;keyword&gt;SOCIAL responsibility of business&lt;/keyword&gt;&lt;keyword&gt;EXECUTIVES&lt;/keyword&gt;&lt;keyword&gt;BUSINESS students&lt;/keyword&gt;&lt;keyword&gt;ATTITUDE (Psychology)&lt;/keyword&gt;&lt;keyword&gt;EUROPE, Western&lt;/keyword&gt;&lt;keyword&gt;EUROPE, Central&lt;/keyword&gt;&lt;keyword&gt;EUROPE, Eastern&lt;/keyword&gt;&lt;keyword&gt;CEE&lt;/keyword&gt;&lt;keyword&gt;Corporate social responsibilities&lt;/keyword&gt;&lt;keyword&gt;Economic responsibility&lt;/keyword&gt;&lt;keyword&gt;Environmental responsibility&lt;/keyword&gt;&lt;keyword&gt;Europe&lt;/keyword&gt;&lt;keyword&gt;Institutions&lt;/keyword&gt;&lt;keyword&gt;Social responsibility&lt;/keyword&gt;&lt;/keywords&gt;&lt;dates&gt;&lt;year&gt;2010&lt;/year&gt;&lt;/dates&gt;&lt;publisher&gt;Springer Science &amp;amp; Business Media B.V.&lt;/publisher&gt;&lt;urls&gt;&lt;related-urls&gt;&lt;url&gt;10.1007/s11575-010-0034-3&lt;/url&gt;&lt;url&gt;http://search.ebscohost.com/login.aspx?direct=true&amp;amp;db=bth&amp;amp;AN=51242941&amp;amp;site=bsi-live&lt;/url&gt;&lt;/related-urls&gt;&lt;/urls&gt;&lt;/record&gt;&lt;/Cite&gt;&lt;/EndNote&gt;</w:instrText>
      </w:r>
      <w:r w:rsidR="00CE60D7" w:rsidRPr="005E7677">
        <w:rPr>
          <w:rFonts w:ascii="Times New Roman" w:hAnsi="Times New Roman" w:cs="Times New Roman"/>
          <w:sz w:val="24"/>
          <w:szCs w:val="24"/>
        </w:rPr>
        <w:fldChar w:fldCharType="separate"/>
      </w:r>
      <w:r w:rsidRPr="005E7677">
        <w:rPr>
          <w:rFonts w:ascii="Times New Roman" w:hAnsi="Times New Roman" w:cs="Times New Roman"/>
          <w:sz w:val="24"/>
          <w:szCs w:val="24"/>
        </w:rPr>
        <w:t>(Furrer et al., 2010)</w:t>
      </w:r>
      <w:r w:rsidR="00CE60D7" w:rsidRPr="005E7677">
        <w:rPr>
          <w:rFonts w:ascii="Times New Roman" w:hAnsi="Times New Roman" w:cs="Times New Roman"/>
          <w:sz w:val="24"/>
          <w:szCs w:val="24"/>
        </w:rPr>
        <w:fldChar w:fldCharType="end"/>
      </w:r>
      <w:r w:rsidRPr="005E7677">
        <w:rPr>
          <w:rFonts w:ascii="Times New Roman" w:hAnsi="Times New Roman" w:cs="Times New Roman"/>
          <w:sz w:val="24"/>
          <w:szCs w:val="24"/>
        </w:rPr>
        <w:t xml:space="preserve">. </w:t>
      </w:r>
      <w:r w:rsidR="00275715" w:rsidRPr="005E7677">
        <w:rPr>
          <w:rFonts w:ascii="Times New Roman" w:hAnsi="Times New Roman" w:cs="Times New Roman"/>
          <w:sz w:val="24"/>
          <w:szCs w:val="24"/>
        </w:rPr>
        <w:t xml:space="preserve">The </w:t>
      </w:r>
      <w:r w:rsidR="00275715">
        <w:rPr>
          <w:rFonts w:ascii="Times New Roman" w:hAnsi="Times New Roman" w:cs="Times New Roman"/>
          <w:sz w:val="24"/>
          <w:szCs w:val="24"/>
        </w:rPr>
        <w:t xml:space="preserve">recent shift of focus in </w:t>
      </w:r>
      <w:r w:rsidR="0040697E">
        <w:rPr>
          <w:rFonts w:ascii="Times New Roman" w:hAnsi="Times New Roman" w:cs="Times New Roman"/>
          <w:sz w:val="24"/>
          <w:szCs w:val="24"/>
        </w:rPr>
        <w:t xml:space="preserve">the </w:t>
      </w:r>
      <w:r w:rsidR="00275715" w:rsidRPr="005E7677">
        <w:rPr>
          <w:rFonts w:ascii="Times New Roman" w:hAnsi="Times New Roman" w:cs="Times New Roman"/>
          <w:sz w:val="24"/>
          <w:szCs w:val="24"/>
        </w:rPr>
        <w:t xml:space="preserve">CSR </w:t>
      </w:r>
      <w:r w:rsidR="00275715">
        <w:rPr>
          <w:rFonts w:ascii="Times New Roman" w:hAnsi="Times New Roman" w:cs="Times New Roman"/>
          <w:sz w:val="24"/>
          <w:szCs w:val="24"/>
        </w:rPr>
        <w:t xml:space="preserve">from </w:t>
      </w:r>
      <w:r w:rsidR="00275715" w:rsidRPr="005E7677">
        <w:rPr>
          <w:rFonts w:ascii="Times New Roman" w:hAnsi="Times New Roman" w:cs="Times New Roman"/>
          <w:sz w:val="24"/>
          <w:szCs w:val="24"/>
        </w:rPr>
        <w:t xml:space="preserve">the West, especially </w:t>
      </w:r>
      <w:r w:rsidR="006D3140">
        <w:rPr>
          <w:rFonts w:ascii="Times New Roman" w:hAnsi="Times New Roman" w:cs="Times New Roman"/>
          <w:sz w:val="24"/>
          <w:szCs w:val="24"/>
        </w:rPr>
        <w:t xml:space="preserve">the </w:t>
      </w:r>
      <w:r w:rsidR="00275715" w:rsidRPr="005E7677">
        <w:rPr>
          <w:rFonts w:ascii="Times New Roman" w:hAnsi="Times New Roman" w:cs="Times New Roman"/>
          <w:sz w:val="24"/>
          <w:szCs w:val="24"/>
        </w:rPr>
        <w:t>USA and the Western Europe</w:t>
      </w:r>
      <w:r w:rsidR="00CE60D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&lt;EndNote&gt;&lt;Cite&gt;&lt;Author&gt;Skouloudis&lt;/Author&gt;&lt;Year&gt;2011&lt;/Year&gt;&lt;RecNum&gt;329&lt;/RecNum&gt;&lt;record&gt;&lt;rec-number&gt;329&lt;/rec-number&gt;&lt;foreign-keys&gt;&lt;key app="EN" db-id="rss502e5uddrwqezxelx9daq5fap59trdfz9"&gt;329&lt;/key&gt;&lt;/foreign-keys&gt;&lt;ref-type name="Journal Article"&gt;17&lt;/ref-type&gt;&lt;contributors&gt;&lt;authors&gt;&lt;author&gt;Skouloudis, Antonis&lt;/author&gt;&lt;author&gt;Evangelinos, Konstantinos&lt;/author&gt;&lt;author&gt;Nikolaou, Ioannis&lt;/author&gt;&lt;author&gt;Filho, Walter Leal&lt;/author&gt;&lt;/authors&gt;&lt;/contributors&gt;&lt;titles&gt;&lt;title&gt;An overview of corporate social responsibility in Greece: perceptions, developments and barriers to overcome&lt;/title&gt;&lt;secondary-title&gt;Business Ethics: A European Review&lt;/secondary-title&gt;&lt;/titles&gt;&lt;periodical&gt;&lt;full-title&gt;Business Ethics: A European Review&lt;/full-title&gt;&lt;/periodical&gt;&lt;pages&gt;205-226&lt;/pages&gt;&lt;volume&gt;20&lt;/volume&gt;&lt;number&gt;2&lt;/number&gt;&lt;keywords&gt;&lt;keyword&gt;SOCIAL responsibility of business&lt;/keyword&gt;&lt;keyword&gt;BUSINESSMEN&lt;/keyword&gt;&lt;keyword&gt;HOME economics&lt;/keyword&gt;&lt;keyword&gt;GREECE&lt;/keyword&gt;&lt;keyword&gt;EUROPE&lt;/keyword&gt;&lt;/keywords&gt;&lt;dates&gt;&lt;year&gt;2011&lt;/year&gt;&lt;/dates&gt;&lt;publisher&gt;Wiley-Blackwell&lt;/publisher&gt;&lt;urls&gt;&lt;related-urls&gt;&lt;url&gt;10.1111/j.1467-8608.2011.01619.x&lt;/url&gt;&lt;url&gt;http://search.ebscohost.com/login.aspx?direct=true&amp;amp;db=bth&amp;amp;AN=59301687&amp;amp;site=bsi-live&lt;/url&gt;&lt;/related-urls&gt;&lt;/urls&gt;&lt;/record&gt;&lt;/Cite&gt;&lt;/EndNote&gt;</w:instrText>
      </w:r>
      <w:r w:rsidR="00CE60D7">
        <w:rPr>
          <w:rFonts w:ascii="Times New Roman" w:hAnsi="Times New Roman" w:cs="Times New Roman"/>
          <w:sz w:val="24"/>
          <w:szCs w:val="24"/>
        </w:rPr>
        <w:fldChar w:fldCharType="separate"/>
      </w:r>
      <w:r w:rsidR="00897F56">
        <w:rPr>
          <w:rFonts w:ascii="Times New Roman" w:hAnsi="Times New Roman" w:cs="Times New Roman"/>
          <w:sz w:val="24"/>
          <w:szCs w:val="24"/>
        </w:rPr>
        <w:t>(Skouloudis et al., 2011)</w:t>
      </w:r>
      <w:r w:rsidR="00CE60D7">
        <w:rPr>
          <w:rFonts w:ascii="Times New Roman" w:hAnsi="Times New Roman" w:cs="Times New Roman"/>
          <w:sz w:val="24"/>
          <w:szCs w:val="24"/>
        </w:rPr>
        <w:fldChar w:fldCharType="end"/>
      </w:r>
      <w:r w:rsidR="00275715">
        <w:rPr>
          <w:rFonts w:ascii="Times New Roman" w:hAnsi="Times New Roman" w:cs="Times New Roman"/>
          <w:sz w:val="24"/>
          <w:szCs w:val="24"/>
        </w:rPr>
        <w:t xml:space="preserve">, to other areas </w:t>
      </w:r>
      <w:r w:rsidR="000F4BBA">
        <w:rPr>
          <w:rFonts w:ascii="Times New Roman" w:hAnsi="Times New Roman" w:cs="Times New Roman"/>
          <w:sz w:val="24"/>
          <w:szCs w:val="24"/>
        </w:rPr>
        <w:t xml:space="preserve">–Asia, South America </w:t>
      </w:r>
      <w:r w:rsidR="00CE60D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&lt;EndNote&gt;&lt;Cite&gt;&lt;Author&gt;Calderon&lt;/Author&gt;&lt;Year&gt;2011&lt;/Year&gt;&lt;RecNum&gt;330&lt;/RecNum&gt;&lt;record&gt;&lt;rec-number&gt;330&lt;/rec-number&gt;&lt;foreign-keys&gt;&lt;key app="EN" db-id="rss502e5uddrwqezxelx9daq5fap59trdfz9"&gt;330&lt;/key&gt;&lt;/foreign-keys&gt;&lt;ref-type name="Journal Article"&gt;17&lt;/ref-type&gt;&lt;contributors&gt;&lt;authors&gt;&lt;author&gt;Calderon, Mario&lt;/author&gt;&lt;/authors&gt;&lt;/contributors&gt;&lt;titles&gt;&lt;title&gt;CSR in Latin America and South East Asia Analysis of the Corporate Communication of Top Local Companies&lt;/title&gt;&lt;secondary-title&gt;International Research Journal of Finance &amp;amp; Economics&lt;/secondary-title&gt;&lt;/titles&gt;&lt;periodical&gt;&lt;full-title&gt;International Research Journal of Finance &amp;amp; Economics&lt;/full-title&gt;&lt;/periodical&gt;&lt;pages&gt;67-85&lt;/pages&gt;&lt;number&gt;73&lt;/number&gt;&lt;keywords&gt;&lt;keyword&gt;CORPORATE communications&lt;/keyword&gt;&lt;keyword&gt;BUSINESS enterprises&lt;/keyword&gt;&lt;keyword&gt;WEBSITES&lt;/keyword&gt;&lt;keyword&gt;SOCIAL responsibility of business&lt;/keyword&gt;&lt;keyword&gt;PUBLICITY&lt;/keyword&gt;&lt;keyword&gt;STAKEHOLDERS&lt;/keyword&gt;&lt;keyword&gt;BUSINESS ethics&lt;/keyword&gt;&lt;keyword&gt;ASEAN&lt;/keyword&gt;&lt;keyword&gt;Codes of Business conduct&lt;/keyword&gt;&lt;keyword&gt;Codes of Ethics&lt;/keyword&gt;&lt;keyword&gt;Corporate Social Responsibility&lt;/keyword&gt;&lt;keyword&gt;CSR-Communication&lt;/keyword&gt;&lt;keyword&gt;Latin America&lt;/keyword&gt;&lt;/keywords&gt;&lt;dates&gt;&lt;year&gt;2011&lt;/year&gt;&lt;/dates&gt;&lt;publisher&gt;EuroJournals, Inc.&lt;/publisher&gt;&lt;urls&gt;&lt;related-urls&gt;&lt;url&gt;http://search.ebscohost.com/login.aspx?direct=true&amp;amp;db=bth&amp;amp;AN=67126412&amp;amp;site=bsi-live&lt;/url&gt;&lt;/related-urls&gt;&lt;/urls&gt;&lt;/record&gt;&lt;/Cite&gt;&lt;/EndNote&gt;</w:instrText>
      </w:r>
      <w:r w:rsidR="00CE60D7">
        <w:rPr>
          <w:rFonts w:ascii="Times New Roman" w:hAnsi="Times New Roman" w:cs="Times New Roman"/>
          <w:sz w:val="24"/>
          <w:szCs w:val="24"/>
        </w:rPr>
        <w:fldChar w:fldCharType="separate"/>
      </w:r>
      <w:r w:rsidR="000F4BBA">
        <w:rPr>
          <w:rFonts w:ascii="Times New Roman" w:hAnsi="Times New Roman" w:cs="Times New Roman"/>
          <w:sz w:val="24"/>
          <w:szCs w:val="24"/>
        </w:rPr>
        <w:t>(Calderon, 2011)</w:t>
      </w:r>
      <w:r w:rsidR="00CE60D7">
        <w:rPr>
          <w:rFonts w:ascii="Times New Roman" w:hAnsi="Times New Roman" w:cs="Times New Roman"/>
          <w:sz w:val="24"/>
          <w:szCs w:val="24"/>
        </w:rPr>
        <w:fldChar w:fldCharType="end"/>
      </w:r>
      <w:r w:rsidR="00275715" w:rsidRPr="005E7677">
        <w:rPr>
          <w:rFonts w:ascii="Times New Roman" w:hAnsi="Times New Roman" w:cs="Times New Roman"/>
          <w:sz w:val="24"/>
          <w:szCs w:val="24"/>
        </w:rPr>
        <w:t xml:space="preserve">Africa </w:t>
      </w:r>
      <w:r w:rsidR="00CE60D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&lt;EndNote&gt;&lt;Cite&gt;&lt;Author&gt;Dartey-Baah&lt;/Author&gt;&lt;Year&gt;2011&lt;/Year&gt;&lt;RecNum&gt;331&lt;/RecNum&gt;&lt;record&gt;&lt;rec-number&gt;331&lt;/rec-number&gt;&lt;foreign-keys&gt;&lt;key app="EN" db-id="rss502e5uddrwqezxelx9daq5fap59trdfz9"&gt;331&lt;/key&gt;&lt;/foreign-keys&gt;&lt;ref-type name="Journal Article"&gt;17&lt;/ref-type&gt;&lt;contributors&gt;&lt;authors&gt;&lt;author&gt;Dartey-Baah, Kwasi&lt;/author&gt;&lt;author&gt;Amponsah-Tawiah, Kwesi&lt;/author&gt;&lt;/authors&gt;&lt;/contributors&gt;&lt;titles&gt;&lt;title&gt;Exploring the limits of Western Corporate Social Responsibility Theories in Africa&lt;/title&gt;&lt;secondary-title&gt;International Journal of Business &amp;amp; Social Science&lt;/secondary-title&gt;&lt;/titles&gt;&lt;periodical&gt;&lt;full-title&gt;International Journal of Business &amp;amp; Social Science&lt;/full-title&gt;&lt;/periodical&gt;&lt;pages&gt;126-137&lt;/pages&gt;&lt;volume&gt;2&lt;/volume&gt;&lt;number&gt;18&lt;/number&gt;&lt;keywords&gt;&lt;keyword&gt;SOCIAL responsibility of business&lt;/keyword&gt;&lt;keyword&gt;BUSINESS ethics&lt;/keyword&gt;&lt;keyword&gt;CORPORATE culture&lt;/keyword&gt;&lt;keyword&gt;DEVELOPING countries&lt;/keyword&gt;&lt;keyword&gt;AFRICA&lt;/keyword&gt;&lt;keyword&gt;African Renaissance&lt;/keyword&gt;&lt;keyword&gt;CSR&lt;/keyword&gt;&lt;keyword&gt;Omuluwabi&lt;/keyword&gt;&lt;keyword&gt;Ubuntu&lt;/keyword&gt;&lt;keyword&gt;Western CSR Theory&lt;/keyword&gt;&lt;/keywords&gt;&lt;dates&gt;&lt;year&gt;2011&lt;/year&gt;&lt;/dates&gt;&lt;publisher&gt;Centre for Promoting Ideas&lt;/publisher&gt;&lt;urls&gt;&lt;related-urls&gt;&lt;url&gt;http://search.ebscohost.com/login.aspx?direct=true&amp;amp;db=bth&amp;amp;AN=66726536&amp;amp;site=bsi-live&lt;/url&gt;&lt;/related-urls&gt;&lt;/urls&gt;&lt;/record&gt;&lt;/Cite&gt;&lt;/EndNote&gt;</w:instrText>
      </w:r>
      <w:r w:rsidR="00CE60D7">
        <w:rPr>
          <w:rFonts w:ascii="Times New Roman" w:hAnsi="Times New Roman" w:cs="Times New Roman"/>
          <w:sz w:val="24"/>
          <w:szCs w:val="24"/>
        </w:rPr>
        <w:fldChar w:fldCharType="separate"/>
      </w:r>
      <w:r w:rsidR="000F4BBA">
        <w:rPr>
          <w:rFonts w:ascii="Times New Roman" w:hAnsi="Times New Roman" w:cs="Times New Roman"/>
          <w:sz w:val="24"/>
          <w:szCs w:val="24"/>
        </w:rPr>
        <w:t>(Dartey-Baah and Amponsah-Tawiah, 2011)</w:t>
      </w:r>
      <w:r w:rsidR="00CE60D7">
        <w:rPr>
          <w:rFonts w:ascii="Times New Roman" w:hAnsi="Times New Roman" w:cs="Times New Roman"/>
          <w:sz w:val="24"/>
          <w:szCs w:val="24"/>
        </w:rPr>
        <w:fldChar w:fldCharType="end"/>
      </w:r>
      <w:r w:rsidR="00275715" w:rsidRPr="005E7677">
        <w:rPr>
          <w:rFonts w:ascii="Times New Roman" w:hAnsi="Times New Roman" w:cs="Times New Roman"/>
          <w:sz w:val="24"/>
          <w:szCs w:val="24"/>
        </w:rPr>
        <w:t>and Central Europe</w:t>
      </w:r>
      <w:r w:rsidR="00CE60D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&lt;EndNote&gt;&lt;Cite&gt;&lt;Author&gt;Baughn&lt;/Author&gt;&lt;Year&gt;2007&lt;/Year&gt;&lt;RecNum&gt;310&lt;/RecNum&gt;&lt;record&gt;&lt;rec-number&gt;310&lt;/rec-number&gt;&lt;foreign-keys&gt;&lt;key app="EN" db-id="rss502e5uddrwqezxelx9daq5fap59trdfz9"&gt;310&lt;/key&gt;&lt;/foreign-keys&gt;&lt;ref-type name="Journal Article"&gt;17&lt;/ref-type&gt;&lt;contributors&gt;&lt;authors&gt;&lt;author&gt;Baughn, C. Christopher&lt;/author&gt;&lt;author&gt;Bodie, Nancy L.&lt;/author&gt;&lt;author&gt;McIntosh, John C.&lt;/author&gt;&lt;/authors&gt;&lt;/contributors&gt;&lt;titles&gt;&lt;title&gt;Corporate social and environmental responsibility in Asian countries and other geographical regions&lt;/title&gt;&lt;secondary-title&gt;Corporate Social Responsibility &amp;amp; Environmental Management&lt;/secondary-title&gt;&lt;/titles&gt;&lt;periodical&gt;&lt;full-title&gt;Corporate Social Responsibility &amp;amp; Environmental Management&lt;/full-title&gt;&lt;/periodical&gt;&lt;pages&gt;189-205&lt;/pages&gt;&lt;volume&gt;14&lt;/volume&gt;&lt;number&gt;4&lt;/number&gt;&lt;keywords&gt;&lt;keyword&gt;SOCIAL responsibility of business&lt;/keyword&gt;&lt;keyword&gt;ENVIRONMENTAL responsibility&lt;/keyword&gt;&lt;keyword&gt;ENVIRONMENTAL ethics&lt;/keyword&gt;&lt;keyword&gt;SOCIAL responsibility&lt;/keyword&gt;&lt;keyword&gt;HELPING behavior&lt;/keyword&gt;&lt;keyword&gt;ASIA&lt;/keyword&gt;&lt;keyword&gt;corporate social responsibility&lt;/keyword&gt;&lt;keyword&gt;country comparisons&lt;/keyword&gt;&lt;keyword&gt;environmental management&lt;/keyword&gt;&lt;keyword&gt;sustainability&lt;/keyword&gt;&lt;/keywords&gt;&lt;dates&gt;&lt;year&gt;2007&lt;/year&gt;&lt;/dates&gt;&lt;publisher&gt;John Wiley &amp;amp; Sons, Inc.&lt;/publisher&gt;&lt;urls&gt;&lt;related-urls&gt;&lt;url&gt;10.1002/csr.160&lt;/url&gt;&lt;url&gt;http://search.ebscohost.com/login.aspx?direct=true&amp;amp;db=bth&amp;amp;AN=26355009&amp;amp;site=bsi-live&lt;/url&gt;&lt;/related-urls&gt;&lt;/urls&gt;&lt;/record&gt;&lt;/Cite&gt;&lt;/EndNote&gt;</w:instrText>
      </w:r>
      <w:r w:rsidR="00CE60D7">
        <w:rPr>
          <w:rFonts w:ascii="Times New Roman" w:hAnsi="Times New Roman" w:cs="Times New Roman"/>
          <w:sz w:val="24"/>
          <w:szCs w:val="24"/>
        </w:rPr>
        <w:fldChar w:fldCharType="separate"/>
      </w:r>
      <w:r w:rsidR="000F4BBA">
        <w:rPr>
          <w:rFonts w:ascii="Times New Roman" w:hAnsi="Times New Roman" w:cs="Times New Roman"/>
          <w:sz w:val="24"/>
          <w:szCs w:val="24"/>
        </w:rPr>
        <w:t>(Baughn et al., 2007)</w:t>
      </w:r>
      <w:r w:rsidR="00CE60D7">
        <w:rPr>
          <w:rFonts w:ascii="Times New Roman" w:hAnsi="Times New Roman" w:cs="Times New Roman"/>
          <w:sz w:val="24"/>
          <w:szCs w:val="24"/>
        </w:rPr>
        <w:fldChar w:fldCharType="end"/>
      </w:r>
      <w:r w:rsidR="00275715">
        <w:rPr>
          <w:rFonts w:ascii="Times New Roman" w:hAnsi="Times New Roman" w:cs="Times New Roman"/>
          <w:sz w:val="24"/>
          <w:szCs w:val="24"/>
        </w:rPr>
        <w:t>– has demonstrated the divergence in</w:t>
      </w:r>
      <w:r w:rsidR="00F52506">
        <w:rPr>
          <w:rFonts w:ascii="Times New Roman" w:hAnsi="Times New Roman" w:cs="Times New Roman"/>
          <w:sz w:val="24"/>
          <w:szCs w:val="24"/>
        </w:rPr>
        <w:t xml:space="preserve"> understanding and practice of CSR</w:t>
      </w:r>
      <w:r w:rsidR="00275715" w:rsidRPr="005E7677">
        <w:rPr>
          <w:rFonts w:ascii="Times New Roman" w:hAnsi="Times New Roman" w:cs="Times New Roman"/>
          <w:sz w:val="24"/>
          <w:szCs w:val="24"/>
        </w:rPr>
        <w:t>.</w:t>
      </w:r>
    </w:p>
    <w:p w:rsidR="0040697E" w:rsidRDefault="0040697E">
      <w:pPr>
        <w:spacing w:after="0" w:line="240" w:lineRule="auto"/>
        <w:ind w:right="95"/>
        <w:jc w:val="both"/>
        <w:rPr>
          <w:rFonts w:ascii="Times New Roman" w:hAnsi="Times New Roman" w:cs="Times New Roman"/>
          <w:sz w:val="24"/>
          <w:szCs w:val="24"/>
        </w:rPr>
      </w:pPr>
    </w:p>
    <w:p w:rsidR="0040697E" w:rsidRDefault="005502BF">
      <w:pPr>
        <w:spacing w:after="0" w:line="240" w:lineRule="auto"/>
        <w:ind w:right="95"/>
        <w:jc w:val="both"/>
        <w:rPr>
          <w:rFonts w:ascii="Times New Roman" w:hAnsi="Times New Roman" w:cs="Times New Roman"/>
          <w:i/>
          <w:sz w:val="24"/>
          <w:szCs w:val="24"/>
        </w:rPr>
      </w:pPr>
      <w:r w:rsidRPr="005502BF">
        <w:rPr>
          <w:rFonts w:ascii="Times New Roman" w:hAnsi="Times New Roman" w:cs="Times New Roman"/>
          <w:i/>
          <w:sz w:val="24"/>
          <w:szCs w:val="24"/>
        </w:rPr>
        <w:t>The Ukrainian Context</w:t>
      </w:r>
    </w:p>
    <w:p w:rsidR="0040697E" w:rsidRDefault="00F52506">
      <w:pPr>
        <w:spacing w:after="0" w:line="240" w:lineRule="auto"/>
        <w:ind w:right="95"/>
        <w:jc w:val="both"/>
        <w:rPr>
          <w:rFonts w:ascii="Times New Roman" w:hAnsi="Times New Roman" w:cs="Times New Roman"/>
          <w:sz w:val="24"/>
          <w:szCs w:val="24"/>
        </w:rPr>
      </w:pPr>
      <w:r>
        <w:rPr>
          <w:rFonts w:ascii="Times New Roman" w:hAnsi="Times New Roman" w:cs="Times New Roman"/>
          <w:sz w:val="24"/>
          <w:szCs w:val="24"/>
        </w:rPr>
        <w:t>One area, however, has attracted little interest</w:t>
      </w:r>
      <w:r w:rsidR="00C42F8F">
        <w:rPr>
          <w:rFonts w:ascii="Times New Roman" w:hAnsi="Times New Roman" w:cs="Times New Roman"/>
          <w:sz w:val="24"/>
          <w:szCs w:val="24"/>
        </w:rPr>
        <w:t>,</w:t>
      </w:r>
      <w:r>
        <w:rPr>
          <w:rFonts w:ascii="Times New Roman" w:hAnsi="Times New Roman" w:cs="Times New Roman"/>
          <w:sz w:val="24"/>
          <w:szCs w:val="24"/>
        </w:rPr>
        <w:t xml:space="preserve"> and empirical research into </w:t>
      </w:r>
      <w:r w:rsidR="00C42F8F">
        <w:rPr>
          <w:rFonts w:ascii="Times New Roman" w:hAnsi="Times New Roman" w:cs="Times New Roman"/>
          <w:sz w:val="24"/>
          <w:szCs w:val="24"/>
        </w:rPr>
        <w:t xml:space="preserve">CSR in the </w:t>
      </w:r>
      <w:r>
        <w:rPr>
          <w:rFonts w:ascii="Times New Roman" w:hAnsi="Times New Roman" w:cs="Times New Roman"/>
          <w:sz w:val="24"/>
          <w:szCs w:val="24"/>
        </w:rPr>
        <w:t>former USSR has been limited</w:t>
      </w:r>
      <w:r w:rsidR="00035F9C">
        <w:rPr>
          <w:rFonts w:ascii="Times New Roman" w:hAnsi="Times New Roman" w:cs="Times New Roman"/>
          <w:sz w:val="24"/>
          <w:szCs w:val="24"/>
        </w:rPr>
        <w:t xml:space="preserve">. A </w:t>
      </w:r>
      <w:r w:rsidR="00612FA5">
        <w:rPr>
          <w:rFonts w:ascii="Times New Roman" w:hAnsi="Times New Roman" w:cs="Times New Roman"/>
          <w:sz w:val="24"/>
          <w:szCs w:val="24"/>
        </w:rPr>
        <w:t>brie</w:t>
      </w:r>
      <w:r w:rsidR="00C42F8F">
        <w:rPr>
          <w:rFonts w:ascii="Times New Roman" w:hAnsi="Times New Roman" w:cs="Times New Roman"/>
          <w:sz w:val="24"/>
          <w:szCs w:val="24"/>
        </w:rPr>
        <w:t>f overview of 2</w:t>
      </w:r>
      <w:r w:rsidR="00612FA5">
        <w:rPr>
          <w:rFonts w:ascii="Times New Roman" w:hAnsi="Times New Roman" w:cs="Times New Roman"/>
          <w:sz w:val="24"/>
          <w:szCs w:val="24"/>
        </w:rPr>
        <w:t xml:space="preserve"> da</w:t>
      </w:r>
      <w:r w:rsidR="00C42F8F">
        <w:rPr>
          <w:rFonts w:ascii="Times New Roman" w:hAnsi="Times New Roman" w:cs="Times New Roman"/>
          <w:sz w:val="24"/>
          <w:szCs w:val="24"/>
        </w:rPr>
        <w:t xml:space="preserve">tabases </w:t>
      </w:r>
      <w:r w:rsidR="00F31172">
        <w:rPr>
          <w:rFonts w:ascii="Times New Roman" w:hAnsi="Times New Roman" w:cs="Times New Roman"/>
          <w:sz w:val="24"/>
          <w:szCs w:val="24"/>
        </w:rPr>
        <w:t>–Business Source Complete</w:t>
      </w:r>
      <w:r w:rsidR="00C42F8F">
        <w:rPr>
          <w:rFonts w:ascii="Times New Roman" w:hAnsi="Times New Roman" w:cs="Times New Roman"/>
          <w:sz w:val="24"/>
          <w:szCs w:val="24"/>
        </w:rPr>
        <w:t xml:space="preserve"> and Emerald - </w:t>
      </w:r>
      <w:r w:rsidR="00612FA5">
        <w:rPr>
          <w:rFonts w:ascii="Times New Roman" w:hAnsi="Times New Roman" w:cs="Times New Roman"/>
          <w:sz w:val="24"/>
          <w:szCs w:val="24"/>
        </w:rPr>
        <w:t xml:space="preserve">reveals that </w:t>
      </w:r>
      <w:r w:rsidR="00C42F8F">
        <w:rPr>
          <w:rFonts w:ascii="Times New Roman" w:hAnsi="Times New Roman" w:cs="Times New Roman"/>
          <w:sz w:val="24"/>
          <w:szCs w:val="24"/>
        </w:rPr>
        <w:t xml:space="preserve">Ukraine, </w:t>
      </w:r>
      <w:r w:rsidR="00612FA5">
        <w:rPr>
          <w:rFonts w:ascii="Times New Roman" w:hAnsi="Times New Roman" w:cs="Times New Roman"/>
          <w:sz w:val="24"/>
          <w:szCs w:val="24"/>
        </w:rPr>
        <w:t>the second largest country in Europe</w:t>
      </w:r>
      <w:r w:rsidR="009A63AD">
        <w:rPr>
          <w:rFonts w:ascii="Times New Roman" w:hAnsi="Times New Roman" w:cs="Times New Roman"/>
          <w:sz w:val="24"/>
          <w:szCs w:val="24"/>
        </w:rPr>
        <w:t xml:space="preserve"> (by territory)</w:t>
      </w:r>
      <w:r w:rsidR="00C42F8F">
        <w:rPr>
          <w:rFonts w:ascii="Times New Roman" w:hAnsi="Times New Roman" w:cs="Times New Roman"/>
          <w:sz w:val="24"/>
          <w:szCs w:val="24"/>
        </w:rPr>
        <w:t>,</w:t>
      </w:r>
      <w:r w:rsidR="00612FA5">
        <w:rPr>
          <w:rFonts w:ascii="Times New Roman" w:hAnsi="Times New Roman" w:cs="Times New Roman"/>
          <w:sz w:val="24"/>
          <w:szCs w:val="24"/>
        </w:rPr>
        <w:t xml:space="preserve"> has not </w:t>
      </w:r>
      <w:r w:rsidR="00C42F8F">
        <w:rPr>
          <w:rFonts w:ascii="Times New Roman" w:hAnsi="Times New Roman" w:cs="Times New Roman"/>
          <w:sz w:val="24"/>
          <w:szCs w:val="24"/>
        </w:rPr>
        <w:t xml:space="preserve">yet </w:t>
      </w:r>
      <w:r w:rsidR="006E0740">
        <w:rPr>
          <w:rFonts w:ascii="Times New Roman" w:hAnsi="Times New Roman" w:cs="Times New Roman"/>
          <w:sz w:val="24"/>
          <w:szCs w:val="24"/>
        </w:rPr>
        <w:t>emerged as a</w:t>
      </w:r>
      <w:r w:rsidR="00C42F8F">
        <w:rPr>
          <w:rFonts w:ascii="Times New Roman" w:hAnsi="Times New Roman" w:cs="Times New Roman"/>
          <w:sz w:val="24"/>
          <w:szCs w:val="24"/>
        </w:rPr>
        <w:t xml:space="preserve"> topic of </w:t>
      </w:r>
      <w:r w:rsidR="006E0740">
        <w:rPr>
          <w:rFonts w:ascii="Times New Roman" w:hAnsi="Times New Roman" w:cs="Times New Roman"/>
          <w:sz w:val="24"/>
          <w:szCs w:val="24"/>
        </w:rPr>
        <w:t>attention</w:t>
      </w:r>
      <w:r w:rsidR="00C42F8F">
        <w:rPr>
          <w:rFonts w:ascii="Times New Roman" w:hAnsi="Times New Roman" w:cs="Times New Roman"/>
          <w:sz w:val="24"/>
          <w:szCs w:val="24"/>
        </w:rPr>
        <w:t xml:space="preserve"> for </w:t>
      </w:r>
      <w:r w:rsidR="00992C73">
        <w:rPr>
          <w:rFonts w:ascii="Times New Roman" w:hAnsi="Times New Roman" w:cs="Times New Roman"/>
          <w:sz w:val="24"/>
          <w:szCs w:val="24"/>
        </w:rPr>
        <w:t xml:space="preserve">CSR researchers. </w:t>
      </w:r>
      <w:r w:rsidR="006E0740">
        <w:rPr>
          <w:rFonts w:ascii="Times New Roman" w:hAnsi="Times New Roman" w:cs="Times New Roman"/>
          <w:sz w:val="24"/>
          <w:szCs w:val="24"/>
        </w:rPr>
        <w:t xml:space="preserve">The phenomenon itself is </w:t>
      </w:r>
      <w:r w:rsidR="008B1453">
        <w:rPr>
          <w:rFonts w:ascii="Times New Roman" w:hAnsi="Times New Roman" w:cs="Times New Roman"/>
          <w:sz w:val="24"/>
          <w:szCs w:val="24"/>
        </w:rPr>
        <w:t>beyond the scope of this paper, although o</w:t>
      </w:r>
      <w:r w:rsidR="00035F9C">
        <w:rPr>
          <w:rFonts w:ascii="Times New Roman" w:hAnsi="Times New Roman" w:cs="Times New Roman"/>
          <w:sz w:val="24"/>
          <w:szCs w:val="24"/>
        </w:rPr>
        <w:t xml:space="preserve">ur review of CSR in Ukraine </w:t>
      </w:r>
      <w:r w:rsidR="006E0740">
        <w:rPr>
          <w:rFonts w:ascii="Times New Roman" w:hAnsi="Times New Roman" w:cs="Times New Roman"/>
          <w:sz w:val="24"/>
          <w:szCs w:val="24"/>
        </w:rPr>
        <w:t>may suggest several reasons for this lack of interest.</w:t>
      </w:r>
    </w:p>
    <w:p w:rsidR="0040697E" w:rsidRDefault="0040697E">
      <w:pPr>
        <w:spacing w:after="0" w:line="240" w:lineRule="auto"/>
        <w:ind w:right="95"/>
        <w:jc w:val="both"/>
        <w:rPr>
          <w:rFonts w:ascii="Times New Roman" w:hAnsi="Times New Roman" w:cs="Times New Roman"/>
          <w:sz w:val="24"/>
          <w:szCs w:val="24"/>
        </w:rPr>
      </w:pPr>
    </w:p>
    <w:p w:rsidR="0040697E" w:rsidRDefault="008B1453">
      <w:pPr>
        <w:spacing w:after="0" w:line="240" w:lineRule="auto"/>
        <w:ind w:right="95"/>
        <w:jc w:val="both"/>
        <w:rPr>
          <w:rFonts w:ascii="Times New Roman" w:hAnsi="Times New Roman" w:cs="Times New Roman"/>
          <w:sz w:val="24"/>
          <w:szCs w:val="24"/>
        </w:rPr>
      </w:pPr>
      <w:r>
        <w:rPr>
          <w:rFonts w:ascii="Times New Roman" w:hAnsi="Times New Roman" w:cs="Times New Roman"/>
          <w:sz w:val="24"/>
          <w:szCs w:val="24"/>
        </w:rPr>
        <w:t xml:space="preserve">As Freedman and Liedtka </w:t>
      </w:r>
      <w:r w:rsidR="00CE60D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 ExcludeAuth="1"&gt;&lt;Author&gt;Freeman&lt;/Author&gt;&lt;Year&gt;1991&lt;/Year&gt;&lt;RecNum&gt;71&lt;/RecNum&gt;&lt;record&gt;&lt;rec-number&gt;71&lt;/rec-number&gt;&lt;foreign-keys&gt;&lt;key app="EN" db-id="rss502e5uddrwqezxelx9daq5fap59trdfz9"&gt;71&lt;/key&gt;&lt;/foreign-keys&gt;&lt;ref-type name="Journal Article"&gt;17&lt;/ref-type&gt;&lt;contributors&gt;&lt;authors&gt;&lt;author&gt;Freeman, R. Edward&lt;/author&gt;&lt;author&gt;Liedtka, Jeanne&lt;/author&gt;&lt;/authors&gt;&lt;/contributors&gt;&lt;titles&gt;&lt;title&gt;Corporate Social Responsibility: A Critical Approach&lt;/title&gt;&lt;secondary-title&gt;Business Horizons&lt;/secondary-title&gt;&lt;/titles&gt;&lt;periodical&gt;&lt;full-title&gt;Business Horizons&lt;/full-title&gt;&lt;/periodical&gt;&lt;pages&gt;92-98&lt;/pages&gt;&lt;volume&gt;34&lt;/volume&gt;&lt;number&gt;4&lt;/number&gt;&lt;keywords&gt;&lt;keyword&gt;SOCIAL responsibility of business&lt;/keyword&gt;&lt;/keywords&gt;&lt;dates&gt;&lt;year&gt;1991&lt;/year&gt;&lt;/dates&gt;&lt;publisher&gt;Elsevier Science Publishing Company, Inc.&lt;/publisher&gt;&lt;urls&gt;&lt;related-urls&gt;&lt;url&gt;http://search.ebscohost.com/login.aspx?direct=true&amp;amp;db=bth&amp;amp;AN=9707074827&amp;amp;site=bsi-live&lt;/url&gt;&lt;/related-urls&gt;&lt;/urls&gt;&lt;/record&gt;&lt;/Cite&gt;&lt;/EndNote&gt;</w:instrText>
      </w:r>
      <w:r w:rsidR="00CE60D7">
        <w:rPr>
          <w:rFonts w:ascii="Times New Roman" w:hAnsi="Times New Roman" w:cs="Times New Roman"/>
          <w:sz w:val="24"/>
          <w:szCs w:val="24"/>
        </w:rPr>
        <w:fldChar w:fldCharType="separate"/>
      </w:r>
      <w:r>
        <w:rPr>
          <w:rFonts w:ascii="Times New Roman" w:hAnsi="Times New Roman" w:cs="Times New Roman"/>
          <w:sz w:val="24"/>
          <w:szCs w:val="24"/>
        </w:rPr>
        <w:t>(1991)</w:t>
      </w:r>
      <w:r w:rsidR="00CE60D7">
        <w:rPr>
          <w:rFonts w:ascii="Times New Roman" w:hAnsi="Times New Roman" w:cs="Times New Roman"/>
          <w:sz w:val="24"/>
          <w:szCs w:val="24"/>
        </w:rPr>
        <w:fldChar w:fldCharType="end"/>
      </w:r>
      <w:r>
        <w:rPr>
          <w:rFonts w:ascii="Times New Roman" w:hAnsi="Times New Roman" w:cs="Times New Roman"/>
          <w:sz w:val="24"/>
          <w:szCs w:val="24"/>
        </w:rPr>
        <w:t>point out</w:t>
      </w:r>
      <w:r w:rsidR="006D3140">
        <w:rPr>
          <w:rFonts w:ascii="Times New Roman" w:hAnsi="Times New Roman" w:cs="Times New Roman"/>
          <w:sz w:val="24"/>
          <w:szCs w:val="24"/>
        </w:rPr>
        <w:t>,</w:t>
      </w:r>
      <w:r w:rsidR="00035F9C">
        <w:rPr>
          <w:rFonts w:ascii="Times New Roman" w:hAnsi="Times New Roman" w:cs="Times New Roman"/>
          <w:sz w:val="24"/>
          <w:szCs w:val="24"/>
        </w:rPr>
        <w:t xml:space="preserve">the </w:t>
      </w:r>
      <w:r w:rsidR="00EA4635">
        <w:rPr>
          <w:rFonts w:ascii="Times New Roman" w:hAnsi="Times New Roman" w:cs="Times New Roman"/>
          <w:sz w:val="24"/>
          <w:szCs w:val="24"/>
        </w:rPr>
        <w:t xml:space="preserve">CSR debate is firmly embedded in capitalist economic discourse. It is not surprising, therefore, that the concept of CSR was not familiar in the </w:t>
      </w:r>
      <w:r w:rsidR="00C80B0C">
        <w:rPr>
          <w:rFonts w:ascii="Times New Roman" w:hAnsi="Times New Roman" w:cs="Times New Roman"/>
          <w:sz w:val="24"/>
          <w:szCs w:val="24"/>
        </w:rPr>
        <w:t xml:space="preserve">former </w:t>
      </w:r>
      <w:r w:rsidR="003A74BA">
        <w:rPr>
          <w:rFonts w:ascii="Times New Roman" w:hAnsi="Times New Roman" w:cs="Times New Roman"/>
          <w:sz w:val="24"/>
          <w:szCs w:val="24"/>
        </w:rPr>
        <w:t>Soviet Union</w:t>
      </w:r>
      <w:r w:rsidR="00C80B0C">
        <w:rPr>
          <w:rFonts w:ascii="Times New Roman" w:hAnsi="Times New Roman" w:cs="Times New Roman"/>
          <w:sz w:val="24"/>
          <w:szCs w:val="24"/>
        </w:rPr>
        <w:t xml:space="preserve">. </w:t>
      </w:r>
      <w:r w:rsidR="003A74BA">
        <w:rPr>
          <w:rFonts w:ascii="Times New Roman" w:hAnsi="Times New Roman" w:cs="Times New Roman"/>
          <w:sz w:val="24"/>
          <w:szCs w:val="24"/>
        </w:rPr>
        <w:t xml:space="preserve">Ukraine, although culturally different from </w:t>
      </w:r>
      <w:r w:rsidR="00035F9C">
        <w:rPr>
          <w:rFonts w:ascii="Times New Roman" w:hAnsi="Times New Roman" w:cs="Times New Roman"/>
          <w:sz w:val="24"/>
          <w:szCs w:val="24"/>
        </w:rPr>
        <w:t xml:space="preserve">the </w:t>
      </w:r>
      <w:r w:rsidR="003A74BA">
        <w:rPr>
          <w:rFonts w:ascii="Times New Roman" w:hAnsi="Times New Roman" w:cs="Times New Roman"/>
          <w:sz w:val="24"/>
          <w:szCs w:val="24"/>
        </w:rPr>
        <w:t xml:space="preserve">other 14 Soviet republics, followed a political and economic regime </w:t>
      </w:r>
      <w:r w:rsidR="003C62A1">
        <w:rPr>
          <w:rFonts w:ascii="Times New Roman" w:hAnsi="Times New Roman" w:cs="Times New Roman"/>
          <w:sz w:val="24"/>
          <w:szCs w:val="24"/>
        </w:rPr>
        <w:t xml:space="preserve">centrally </w:t>
      </w:r>
      <w:r w:rsidR="003A74BA">
        <w:rPr>
          <w:rFonts w:ascii="Times New Roman" w:hAnsi="Times New Roman" w:cs="Times New Roman"/>
          <w:sz w:val="24"/>
          <w:szCs w:val="24"/>
        </w:rPr>
        <w:t xml:space="preserve">dictated </w:t>
      </w:r>
      <w:r w:rsidR="00D64F5D">
        <w:rPr>
          <w:rFonts w:ascii="Times New Roman" w:hAnsi="Times New Roman" w:cs="Times New Roman"/>
          <w:sz w:val="24"/>
          <w:szCs w:val="24"/>
        </w:rPr>
        <w:t>chiefly by apparatchiks in Moscow</w:t>
      </w:r>
      <w:r w:rsidR="003A74BA">
        <w:rPr>
          <w:rFonts w:ascii="Times New Roman" w:hAnsi="Times New Roman" w:cs="Times New Roman"/>
          <w:sz w:val="24"/>
          <w:szCs w:val="24"/>
        </w:rPr>
        <w:t xml:space="preserve">. </w:t>
      </w:r>
      <w:r w:rsidR="00D64F5D">
        <w:rPr>
          <w:rFonts w:ascii="Times New Roman" w:hAnsi="Times New Roman" w:cs="Times New Roman"/>
          <w:sz w:val="24"/>
          <w:szCs w:val="24"/>
        </w:rPr>
        <w:t xml:space="preserve">‘Business’ in the Soviet era was synonymous with ‘speculation’ and had been outlawed. </w:t>
      </w:r>
      <w:r w:rsidR="009C7022">
        <w:rPr>
          <w:rFonts w:ascii="Times New Roman" w:hAnsi="Times New Roman" w:cs="Times New Roman"/>
          <w:sz w:val="24"/>
          <w:szCs w:val="24"/>
        </w:rPr>
        <w:t>‘Corporation’ was a form of enterprise associated with the ‘corrupted West’. Corporate Responsibility</w:t>
      </w:r>
      <w:r w:rsidR="003A74BA">
        <w:rPr>
          <w:rFonts w:ascii="Times New Roman" w:hAnsi="Times New Roman" w:cs="Times New Roman"/>
          <w:sz w:val="24"/>
          <w:szCs w:val="24"/>
        </w:rPr>
        <w:t xml:space="preserve">, then, had been a foreign concept to the newly independent </w:t>
      </w:r>
      <w:r w:rsidR="00C80B0C">
        <w:rPr>
          <w:rFonts w:ascii="Times New Roman" w:hAnsi="Times New Roman" w:cs="Times New Roman"/>
          <w:sz w:val="24"/>
          <w:szCs w:val="24"/>
        </w:rPr>
        <w:t xml:space="preserve">Ukraine, </w:t>
      </w:r>
      <w:r w:rsidR="006D3140">
        <w:rPr>
          <w:rFonts w:ascii="Times New Roman" w:hAnsi="Times New Roman" w:cs="Times New Roman"/>
          <w:sz w:val="24"/>
          <w:szCs w:val="24"/>
        </w:rPr>
        <w:t>which</w:t>
      </w:r>
      <w:r w:rsidR="003A74BA">
        <w:rPr>
          <w:rFonts w:ascii="Times New Roman" w:hAnsi="Times New Roman" w:cs="Times New Roman"/>
          <w:sz w:val="24"/>
          <w:szCs w:val="24"/>
        </w:rPr>
        <w:t>,</w:t>
      </w:r>
      <w:r w:rsidR="00C80B0C">
        <w:rPr>
          <w:rFonts w:ascii="Times New Roman" w:hAnsi="Times New Roman" w:cs="Times New Roman"/>
          <w:sz w:val="24"/>
          <w:szCs w:val="24"/>
        </w:rPr>
        <w:t xml:space="preserve"> with the breakup of the Soviet Union, was plunged into </w:t>
      </w:r>
      <w:r w:rsidR="006D3140">
        <w:rPr>
          <w:rFonts w:ascii="Times New Roman" w:hAnsi="Times New Roman" w:cs="Times New Roman"/>
          <w:sz w:val="24"/>
          <w:szCs w:val="24"/>
        </w:rPr>
        <w:t>a</w:t>
      </w:r>
      <w:r w:rsidR="00C80B0C">
        <w:rPr>
          <w:rFonts w:ascii="Times New Roman" w:hAnsi="Times New Roman" w:cs="Times New Roman"/>
          <w:sz w:val="24"/>
          <w:szCs w:val="24"/>
        </w:rPr>
        <w:t xml:space="preserve"> new economic reality</w:t>
      </w:r>
      <w:r w:rsidR="006D3140">
        <w:rPr>
          <w:rFonts w:ascii="Times New Roman" w:hAnsi="Times New Roman" w:cs="Times New Roman"/>
          <w:sz w:val="24"/>
          <w:szCs w:val="24"/>
        </w:rPr>
        <w:t xml:space="preserve"> in which it needed</w:t>
      </w:r>
      <w:r w:rsidR="0083269A">
        <w:rPr>
          <w:rFonts w:ascii="Times New Roman" w:hAnsi="Times New Roman" w:cs="Times New Roman"/>
          <w:sz w:val="24"/>
          <w:szCs w:val="24"/>
        </w:rPr>
        <w:t xml:space="preserve">to develop </w:t>
      </w:r>
      <w:r w:rsidR="00C80B0C">
        <w:rPr>
          <w:rFonts w:ascii="Times New Roman" w:hAnsi="Times New Roman" w:cs="Times New Roman"/>
          <w:sz w:val="24"/>
          <w:szCs w:val="24"/>
        </w:rPr>
        <w:t>new business</w:t>
      </w:r>
      <w:r w:rsidR="0083269A">
        <w:rPr>
          <w:rFonts w:ascii="Times New Roman" w:hAnsi="Times New Roman" w:cs="Times New Roman"/>
          <w:sz w:val="24"/>
          <w:szCs w:val="24"/>
        </w:rPr>
        <w:t xml:space="preserve"> models</w:t>
      </w:r>
      <w:r w:rsidR="003A74BA">
        <w:rPr>
          <w:rFonts w:ascii="Times New Roman" w:hAnsi="Times New Roman" w:cs="Times New Roman"/>
          <w:sz w:val="24"/>
          <w:szCs w:val="24"/>
        </w:rPr>
        <w:t xml:space="preserve"> and new business discourse. </w:t>
      </w:r>
    </w:p>
    <w:p w:rsidR="0040697E" w:rsidRDefault="0040697E">
      <w:pPr>
        <w:spacing w:after="0" w:line="240" w:lineRule="auto"/>
        <w:ind w:right="95"/>
        <w:jc w:val="both"/>
        <w:rPr>
          <w:rFonts w:ascii="Times New Roman" w:hAnsi="Times New Roman" w:cs="Times New Roman"/>
          <w:sz w:val="24"/>
          <w:szCs w:val="24"/>
        </w:rPr>
      </w:pPr>
    </w:p>
    <w:p w:rsidR="0040697E" w:rsidRDefault="003A74BA">
      <w:pPr>
        <w:spacing w:after="0" w:line="240" w:lineRule="auto"/>
        <w:ind w:right="95"/>
        <w:jc w:val="both"/>
        <w:rPr>
          <w:rFonts w:ascii="Times New Roman" w:hAnsi="Times New Roman" w:cs="Times New Roman"/>
          <w:sz w:val="24"/>
          <w:szCs w:val="24"/>
        </w:rPr>
      </w:pPr>
      <w:r>
        <w:rPr>
          <w:rFonts w:ascii="Times New Roman" w:hAnsi="Times New Roman" w:cs="Times New Roman"/>
          <w:sz w:val="24"/>
          <w:szCs w:val="24"/>
        </w:rPr>
        <w:t xml:space="preserve">The relative newness of </w:t>
      </w:r>
      <w:r w:rsidR="00035F9C">
        <w:rPr>
          <w:rFonts w:ascii="Times New Roman" w:hAnsi="Times New Roman" w:cs="Times New Roman"/>
          <w:sz w:val="24"/>
          <w:szCs w:val="24"/>
        </w:rPr>
        <w:t xml:space="preserve">the </w:t>
      </w:r>
      <w:r>
        <w:rPr>
          <w:rFonts w:ascii="Times New Roman" w:hAnsi="Times New Roman" w:cs="Times New Roman"/>
          <w:sz w:val="24"/>
          <w:szCs w:val="24"/>
        </w:rPr>
        <w:t>CSR concept does not mean</w:t>
      </w:r>
      <w:r w:rsidR="006D3140">
        <w:rPr>
          <w:rFonts w:ascii="Times New Roman" w:hAnsi="Times New Roman" w:cs="Times New Roman"/>
          <w:sz w:val="24"/>
          <w:szCs w:val="24"/>
        </w:rPr>
        <w:t>,</w:t>
      </w:r>
      <w:r w:rsidR="009C13BF">
        <w:rPr>
          <w:rFonts w:ascii="Times New Roman" w:hAnsi="Times New Roman" w:cs="Times New Roman"/>
          <w:sz w:val="24"/>
          <w:szCs w:val="24"/>
        </w:rPr>
        <w:t xml:space="preserve"> though</w:t>
      </w:r>
      <w:r w:rsidR="006D3140">
        <w:rPr>
          <w:rFonts w:ascii="Times New Roman" w:hAnsi="Times New Roman" w:cs="Times New Roman"/>
          <w:sz w:val="24"/>
          <w:szCs w:val="24"/>
        </w:rPr>
        <w:t>,</w:t>
      </w:r>
      <w:r>
        <w:rPr>
          <w:rFonts w:ascii="Times New Roman" w:hAnsi="Times New Roman" w:cs="Times New Roman"/>
          <w:sz w:val="24"/>
          <w:szCs w:val="24"/>
        </w:rPr>
        <w:t xml:space="preserve"> that th</w:t>
      </w:r>
      <w:r w:rsidR="003C62A1">
        <w:rPr>
          <w:rFonts w:ascii="Times New Roman" w:hAnsi="Times New Roman" w:cs="Times New Roman"/>
          <w:sz w:val="24"/>
          <w:szCs w:val="24"/>
        </w:rPr>
        <w:t>e underlying principles of that conceptwere</w:t>
      </w:r>
      <w:r>
        <w:rPr>
          <w:rFonts w:ascii="Times New Roman" w:hAnsi="Times New Roman" w:cs="Times New Roman"/>
          <w:sz w:val="24"/>
          <w:szCs w:val="24"/>
        </w:rPr>
        <w:t xml:space="preserve"> foreign to the Ukrainian </w:t>
      </w:r>
      <w:r w:rsidR="003C62A1">
        <w:rPr>
          <w:rFonts w:ascii="Times New Roman" w:hAnsi="Times New Roman" w:cs="Times New Roman"/>
          <w:sz w:val="24"/>
          <w:szCs w:val="24"/>
        </w:rPr>
        <w:t xml:space="preserve">society. </w:t>
      </w:r>
      <w:r w:rsidR="009C13BF">
        <w:rPr>
          <w:rFonts w:ascii="Times New Roman" w:hAnsi="Times New Roman" w:cs="Times New Roman"/>
          <w:sz w:val="24"/>
          <w:szCs w:val="24"/>
        </w:rPr>
        <w:t>For over seven decades</w:t>
      </w:r>
      <w:r w:rsidR="006D3140">
        <w:rPr>
          <w:rFonts w:ascii="Times New Roman" w:hAnsi="Times New Roman" w:cs="Times New Roman"/>
          <w:sz w:val="24"/>
          <w:szCs w:val="24"/>
        </w:rPr>
        <w:t xml:space="preserve"> Ukrai</w:t>
      </w:r>
      <w:r w:rsidR="00434A90">
        <w:rPr>
          <w:rFonts w:ascii="Times New Roman" w:hAnsi="Times New Roman" w:cs="Times New Roman"/>
          <w:sz w:val="24"/>
          <w:szCs w:val="24"/>
        </w:rPr>
        <w:t>n</w:t>
      </w:r>
      <w:r w:rsidR="006D3140">
        <w:rPr>
          <w:rFonts w:ascii="Times New Roman" w:hAnsi="Times New Roman" w:cs="Times New Roman"/>
          <w:sz w:val="24"/>
          <w:szCs w:val="24"/>
        </w:rPr>
        <w:t>e</w:t>
      </w:r>
      <w:r w:rsidR="009C13BF">
        <w:rPr>
          <w:rFonts w:ascii="Times New Roman" w:hAnsi="Times New Roman" w:cs="Times New Roman"/>
          <w:sz w:val="24"/>
          <w:szCs w:val="24"/>
        </w:rPr>
        <w:t xml:space="preserve"> was a part of the Soviet Union in all senses – politically, economically and socially. </w:t>
      </w:r>
      <w:r w:rsidR="009C13BF">
        <w:rPr>
          <w:rFonts w:ascii="Times New Roman" w:hAnsi="Times New Roman" w:cs="Times New Roman"/>
          <w:sz w:val="24"/>
          <w:szCs w:val="24"/>
        </w:rPr>
        <w:lastRenderedPageBreak/>
        <w:t xml:space="preserve">Soviet enterprises (predpriyatiya), although not driven by profit generationand highly inefficient in </w:t>
      </w:r>
      <w:r w:rsidR="00035F9C">
        <w:rPr>
          <w:rFonts w:ascii="Times New Roman" w:hAnsi="Times New Roman" w:cs="Times New Roman"/>
          <w:sz w:val="24"/>
          <w:szCs w:val="24"/>
        </w:rPr>
        <w:t xml:space="preserve">an </w:t>
      </w:r>
      <w:r w:rsidR="009C13BF">
        <w:rPr>
          <w:rFonts w:ascii="Times New Roman" w:hAnsi="Times New Roman" w:cs="Times New Roman"/>
          <w:sz w:val="24"/>
          <w:szCs w:val="24"/>
        </w:rPr>
        <w:t>economic sense, were part of the planned economy that encouraged those ‘predpriyatiya’ to support social infrastructure. Moreover</w:t>
      </w:r>
      <w:r w:rsidR="003C365D">
        <w:rPr>
          <w:rFonts w:ascii="Times New Roman" w:hAnsi="Times New Roman" w:cs="Times New Roman"/>
          <w:sz w:val="24"/>
          <w:szCs w:val="24"/>
        </w:rPr>
        <w:t xml:space="preserve">, activities, that are </w:t>
      </w:r>
      <w:r w:rsidR="00CD1C38">
        <w:rPr>
          <w:rFonts w:ascii="Times New Roman" w:hAnsi="Times New Roman" w:cs="Times New Roman"/>
          <w:sz w:val="24"/>
          <w:szCs w:val="24"/>
        </w:rPr>
        <w:t xml:space="preserve">seen by the West as </w:t>
      </w:r>
      <w:r w:rsidR="003C365D">
        <w:rPr>
          <w:rFonts w:ascii="Times New Roman" w:hAnsi="Times New Roman" w:cs="Times New Roman"/>
          <w:sz w:val="24"/>
          <w:szCs w:val="24"/>
        </w:rPr>
        <w:t xml:space="preserve">CSR </w:t>
      </w:r>
      <w:r w:rsidR="00CD1C38">
        <w:rPr>
          <w:rFonts w:ascii="Times New Roman" w:hAnsi="Times New Roman" w:cs="Times New Roman"/>
          <w:sz w:val="24"/>
          <w:szCs w:val="24"/>
        </w:rPr>
        <w:t xml:space="preserve">conduct, </w:t>
      </w:r>
      <w:r w:rsidR="003C365D">
        <w:rPr>
          <w:rFonts w:ascii="Times New Roman" w:hAnsi="Times New Roman" w:cs="Times New Roman"/>
          <w:sz w:val="24"/>
          <w:szCs w:val="24"/>
        </w:rPr>
        <w:t>such as recycling, community projects</w:t>
      </w:r>
      <w:r w:rsidR="006D3140">
        <w:rPr>
          <w:rFonts w:ascii="Times New Roman" w:hAnsi="Times New Roman" w:cs="Times New Roman"/>
          <w:sz w:val="24"/>
          <w:szCs w:val="24"/>
        </w:rPr>
        <w:t xml:space="preserve"> and</w:t>
      </w:r>
      <w:r w:rsidR="003C365D">
        <w:rPr>
          <w:rFonts w:ascii="Times New Roman" w:hAnsi="Times New Roman" w:cs="Times New Roman"/>
          <w:sz w:val="24"/>
          <w:szCs w:val="24"/>
        </w:rPr>
        <w:t xml:space="preserve"> volunteering, were encou</w:t>
      </w:r>
      <w:r w:rsidR="00F851F6">
        <w:rPr>
          <w:rFonts w:ascii="Times New Roman" w:hAnsi="Times New Roman" w:cs="Times New Roman"/>
          <w:sz w:val="24"/>
          <w:szCs w:val="24"/>
        </w:rPr>
        <w:t xml:space="preserve">raged </w:t>
      </w:r>
      <w:r w:rsidR="003F0C16">
        <w:rPr>
          <w:rFonts w:ascii="Times New Roman" w:hAnsi="Times New Roman" w:cs="Times New Roman"/>
          <w:sz w:val="24"/>
          <w:szCs w:val="24"/>
        </w:rPr>
        <w:t xml:space="preserve">in the Soviet citizens </w:t>
      </w:r>
      <w:r w:rsidR="00F851F6">
        <w:rPr>
          <w:rFonts w:ascii="Times New Roman" w:hAnsi="Times New Roman" w:cs="Times New Roman"/>
          <w:sz w:val="24"/>
          <w:szCs w:val="24"/>
        </w:rPr>
        <w:t xml:space="preserve">from </w:t>
      </w:r>
      <w:r w:rsidR="00035F9C">
        <w:rPr>
          <w:rFonts w:ascii="Times New Roman" w:hAnsi="Times New Roman" w:cs="Times New Roman"/>
          <w:sz w:val="24"/>
          <w:szCs w:val="24"/>
        </w:rPr>
        <w:t>a</w:t>
      </w:r>
      <w:r w:rsidR="00F851F6">
        <w:rPr>
          <w:rFonts w:ascii="Times New Roman" w:hAnsi="Times New Roman" w:cs="Times New Roman"/>
          <w:sz w:val="24"/>
          <w:szCs w:val="24"/>
        </w:rPr>
        <w:t xml:space="preserve"> very early age. </w:t>
      </w:r>
      <w:r w:rsidR="003C365D">
        <w:rPr>
          <w:rFonts w:ascii="Times New Roman" w:hAnsi="Times New Roman" w:cs="Times New Roman"/>
          <w:sz w:val="24"/>
          <w:szCs w:val="24"/>
        </w:rPr>
        <w:t xml:space="preserve">A </w:t>
      </w:r>
      <w:r w:rsidR="009C13BF">
        <w:rPr>
          <w:rFonts w:ascii="Times New Roman" w:hAnsi="Times New Roman" w:cs="Times New Roman"/>
          <w:sz w:val="24"/>
          <w:szCs w:val="24"/>
        </w:rPr>
        <w:t>child born in the Soviet Ukraine</w:t>
      </w:r>
      <w:r w:rsidR="003C365D">
        <w:rPr>
          <w:rFonts w:ascii="Times New Roman" w:hAnsi="Times New Roman" w:cs="Times New Roman"/>
          <w:sz w:val="24"/>
          <w:szCs w:val="24"/>
        </w:rPr>
        <w:t xml:space="preserve"> would normally attend a kindergarten established </w:t>
      </w:r>
      <w:r w:rsidR="00CD1C38">
        <w:rPr>
          <w:rFonts w:ascii="Times New Roman" w:hAnsi="Times New Roman" w:cs="Times New Roman"/>
          <w:sz w:val="24"/>
          <w:szCs w:val="24"/>
        </w:rPr>
        <w:t xml:space="preserve">and supported </w:t>
      </w:r>
      <w:r w:rsidR="003C365D">
        <w:rPr>
          <w:rFonts w:ascii="Times New Roman" w:hAnsi="Times New Roman" w:cs="Times New Roman"/>
          <w:sz w:val="24"/>
          <w:szCs w:val="24"/>
        </w:rPr>
        <w:t>by her parent’s place of work, she would see her parents come to paint, garden, build fence</w:t>
      </w:r>
      <w:r w:rsidR="00035F9C">
        <w:rPr>
          <w:rFonts w:ascii="Times New Roman" w:hAnsi="Times New Roman" w:cs="Times New Roman"/>
          <w:sz w:val="24"/>
          <w:szCs w:val="24"/>
        </w:rPr>
        <w:t>s</w:t>
      </w:r>
      <w:r w:rsidR="003C365D">
        <w:rPr>
          <w:rFonts w:ascii="Times New Roman" w:hAnsi="Times New Roman" w:cs="Times New Roman"/>
          <w:sz w:val="24"/>
          <w:szCs w:val="24"/>
        </w:rPr>
        <w:t xml:space="preserve"> and do other work necessary in that kindergarten during ‘subbotnik’ (organised volunteering, usually on Saturday). </w:t>
      </w:r>
      <w:r w:rsidR="00CD1C38">
        <w:rPr>
          <w:rFonts w:ascii="Times New Roman" w:hAnsi="Times New Roman" w:cs="Times New Roman"/>
          <w:sz w:val="24"/>
          <w:szCs w:val="24"/>
        </w:rPr>
        <w:t>As she started school, s</w:t>
      </w:r>
      <w:r w:rsidR="003C365D">
        <w:rPr>
          <w:rFonts w:ascii="Times New Roman" w:hAnsi="Times New Roman" w:cs="Times New Roman"/>
          <w:sz w:val="24"/>
          <w:szCs w:val="24"/>
        </w:rPr>
        <w:t>he would participate in monthly paper and metal</w:t>
      </w:r>
      <w:r w:rsidR="00CD1C38">
        <w:rPr>
          <w:rFonts w:ascii="Times New Roman" w:hAnsi="Times New Roman" w:cs="Times New Roman"/>
          <w:sz w:val="24"/>
          <w:szCs w:val="24"/>
        </w:rPr>
        <w:t xml:space="preserve"> recycling drives in her school.Some</w:t>
      </w:r>
      <w:r w:rsidR="00035F9C">
        <w:rPr>
          <w:rFonts w:ascii="Times New Roman" w:hAnsi="Times New Roman" w:cs="Times New Roman"/>
          <w:sz w:val="24"/>
          <w:szCs w:val="24"/>
        </w:rPr>
        <w:t xml:space="preserve"> of her free time would be spent </w:t>
      </w:r>
      <w:r w:rsidR="00CD1C38">
        <w:rPr>
          <w:rFonts w:ascii="Times New Roman" w:hAnsi="Times New Roman" w:cs="Times New Roman"/>
          <w:sz w:val="24"/>
          <w:szCs w:val="24"/>
        </w:rPr>
        <w:t>at ‘subbotniks’ with her schoolmates, supporting local social and environmental projects. Her parents would take yearly breaks to ‘recover health’ in the sanatorium maintained by their place of work</w:t>
      </w:r>
      <w:r w:rsidR="00035F9C">
        <w:rPr>
          <w:rFonts w:ascii="Times New Roman" w:hAnsi="Times New Roman" w:cs="Times New Roman"/>
          <w:sz w:val="24"/>
          <w:szCs w:val="24"/>
        </w:rPr>
        <w:t xml:space="preserve"> and</w:t>
      </w:r>
      <w:r w:rsidR="00CD1C38">
        <w:rPr>
          <w:rFonts w:ascii="Times New Roman" w:hAnsi="Times New Roman" w:cs="Times New Roman"/>
          <w:sz w:val="24"/>
          <w:szCs w:val="24"/>
        </w:rPr>
        <w:t xml:space="preserve"> she would spend most of her summer holidays in the summer camps, also maintained by the parent’s place of work. When she got married, she was entitled to use a community hall, also maintained by that workplace. One’s life was inevitably</w:t>
      </w:r>
      <w:r w:rsidR="006D3140">
        <w:rPr>
          <w:rFonts w:ascii="Times New Roman" w:hAnsi="Times New Roman" w:cs="Times New Roman"/>
          <w:sz w:val="24"/>
          <w:szCs w:val="24"/>
        </w:rPr>
        <w:t>,</w:t>
      </w:r>
      <w:r w:rsidR="00CD1C38">
        <w:rPr>
          <w:rFonts w:ascii="Times New Roman" w:hAnsi="Times New Roman" w:cs="Times New Roman"/>
          <w:sz w:val="24"/>
          <w:szCs w:val="24"/>
        </w:rPr>
        <w:t xml:space="preserve"> and very tangibly</w:t>
      </w:r>
      <w:r w:rsidR="006D3140">
        <w:rPr>
          <w:rFonts w:ascii="Times New Roman" w:hAnsi="Times New Roman" w:cs="Times New Roman"/>
          <w:sz w:val="24"/>
          <w:szCs w:val="24"/>
        </w:rPr>
        <w:t>,</w:t>
      </w:r>
      <w:r w:rsidR="00CD1C38">
        <w:rPr>
          <w:rFonts w:ascii="Times New Roman" w:hAnsi="Times New Roman" w:cs="Times New Roman"/>
          <w:sz w:val="24"/>
          <w:szCs w:val="24"/>
        </w:rPr>
        <w:t xml:space="preserve"> intertwined with that of the local community. The collapse of the Soviet Union resulted in</w:t>
      </w:r>
      <w:r w:rsidR="001604E0">
        <w:rPr>
          <w:rFonts w:ascii="Times New Roman" w:hAnsi="Times New Roman" w:cs="Times New Roman"/>
          <w:sz w:val="24"/>
          <w:szCs w:val="24"/>
        </w:rPr>
        <w:t xml:space="preserve"> ambivalent attitudes towards business. Vorobey </w:t>
      </w:r>
      <w:r w:rsidR="00CE60D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 ExcludeAuth="1"&gt;&lt;Author&gt;Vorobey&lt;/Author&gt;&lt;Year&gt;2005&lt;/Year&gt;&lt;RecNum&gt;277&lt;/RecNum&gt;&lt;record&gt;&lt;rec-number&gt;277&lt;/rec-number&gt;&lt;foreign-keys&gt;&lt;key app="EN" db-id="rss502e5uddrwqezxelx9daq5fap59trdfz9"&gt;277&lt;/key&gt;&lt;/foreign-keys&gt;&lt;ref-type name="Book Section"&gt;5&lt;/ref-type&gt;&lt;contributors&gt;&lt;authors&gt;&lt;author&gt;Vorobey, V.&lt;/author&gt;&lt;/authors&gt;&lt;secondary-authors&gt;&lt;author&gt;Habisch, A.&lt;/author&gt;&lt;author&gt;Wegner, M.&lt;/author&gt;&lt;author&gt;Schmidpeter, R.&lt;/author&gt;&lt;author&gt;Jonker, J.&lt;/author&gt;&lt;/secondary-authors&gt;&lt;/contributors&gt;&lt;titles&gt;&lt;title&gt;In Search of National Identity&lt;/title&gt;&lt;secondary-title&gt;Corporate Social Responsibility Across Europe&lt;/secondary-title&gt;&lt;/titles&gt;&lt;dates&gt;&lt;year&gt;2005&lt;/year&gt;&lt;/dates&gt;&lt;pub-location&gt;New York, NY&lt;/pub-location&gt;&lt;publisher&gt;Springer-Verlang New-York Inc.&lt;/publisher&gt;&lt;urls&gt;&lt;/urls&gt;&lt;/record&gt;&lt;/Cite&gt;&lt;/EndNote&gt;</w:instrText>
      </w:r>
      <w:r w:rsidR="00CE60D7">
        <w:rPr>
          <w:rFonts w:ascii="Times New Roman" w:hAnsi="Times New Roman" w:cs="Times New Roman"/>
          <w:sz w:val="24"/>
          <w:szCs w:val="24"/>
        </w:rPr>
        <w:fldChar w:fldCharType="separate"/>
      </w:r>
      <w:r w:rsidR="001604E0">
        <w:rPr>
          <w:rFonts w:ascii="Times New Roman" w:hAnsi="Times New Roman" w:cs="Times New Roman"/>
          <w:sz w:val="24"/>
          <w:szCs w:val="24"/>
        </w:rPr>
        <w:t>(2005)</w:t>
      </w:r>
      <w:r w:rsidR="00CE60D7">
        <w:rPr>
          <w:rFonts w:ascii="Times New Roman" w:hAnsi="Times New Roman" w:cs="Times New Roman"/>
          <w:sz w:val="24"/>
          <w:szCs w:val="24"/>
        </w:rPr>
        <w:fldChar w:fldCharType="end"/>
      </w:r>
      <w:r w:rsidR="001604E0">
        <w:rPr>
          <w:rFonts w:ascii="Times New Roman" w:hAnsi="Times New Roman" w:cs="Times New Roman"/>
          <w:sz w:val="24"/>
          <w:szCs w:val="24"/>
        </w:rPr>
        <w:t xml:space="preserve"> lists a number of reasons </w:t>
      </w:r>
      <w:r w:rsidR="00035F9C">
        <w:rPr>
          <w:rFonts w:ascii="Times New Roman" w:hAnsi="Times New Roman" w:cs="Times New Roman"/>
          <w:sz w:val="24"/>
          <w:szCs w:val="24"/>
        </w:rPr>
        <w:t>for</w:t>
      </w:r>
      <w:r w:rsidR="001604E0">
        <w:rPr>
          <w:rFonts w:ascii="Times New Roman" w:hAnsi="Times New Roman" w:cs="Times New Roman"/>
          <w:sz w:val="24"/>
          <w:szCs w:val="24"/>
        </w:rPr>
        <w:t xml:space="preserve"> mistrust in business in the newly independent</w:t>
      </w:r>
      <w:r w:rsidR="00035F9C">
        <w:rPr>
          <w:rFonts w:ascii="Times New Roman" w:hAnsi="Times New Roman" w:cs="Times New Roman"/>
          <w:sz w:val="24"/>
          <w:szCs w:val="24"/>
        </w:rPr>
        <w:t xml:space="preserve"> state</w:t>
      </w:r>
      <w:r w:rsidR="001604E0">
        <w:rPr>
          <w:rFonts w:ascii="Times New Roman" w:hAnsi="Times New Roman" w:cs="Times New Roman"/>
          <w:sz w:val="24"/>
          <w:szCs w:val="24"/>
        </w:rPr>
        <w:t xml:space="preserve">, of which lack of transparency in the process of </w:t>
      </w:r>
      <w:r w:rsidR="00CD1C38">
        <w:rPr>
          <w:rFonts w:ascii="Times New Roman" w:hAnsi="Times New Roman" w:cs="Times New Roman"/>
          <w:sz w:val="24"/>
          <w:szCs w:val="24"/>
        </w:rPr>
        <w:t>privatisation of state-owned enterprises</w:t>
      </w:r>
      <w:r w:rsidR="001604E0">
        <w:rPr>
          <w:rFonts w:ascii="Times New Roman" w:hAnsi="Times New Roman" w:cs="Times New Roman"/>
          <w:sz w:val="24"/>
          <w:szCs w:val="24"/>
        </w:rPr>
        <w:t xml:space="preserve"> is central. </w:t>
      </w:r>
    </w:p>
    <w:p w:rsidR="0040697E" w:rsidRDefault="0040697E">
      <w:pPr>
        <w:spacing w:after="0" w:line="240" w:lineRule="auto"/>
        <w:ind w:right="95"/>
        <w:jc w:val="both"/>
        <w:rPr>
          <w:rFonts w:ascii="Times New Roman" w:hAnsi="Times New Roman" w:cs="Times New Roman"/>
          <w:sz w:val="24"/>
          <w:szCs w:val="24"/>
        </w:rPr>
      </w:pPr>
    </w:p>
    <w:p w:rsidR="0040697E" w:rsidRDefault="001604E0">
      <w:pPr>
        <w:spacing w:after="0" w:line="240" w:lineRule="auto"/>
        <w:ind w:right="95"/>
        <w:jc w:val="both"/>
        <w:rPr>
          <w:rFonts w:ascii="Times New Roman" w:hAnsi="Times New Roman" w:cs="Times New Roman"/>
          <w:sz w:val="24"/>
          <w:szCs w:val="24"/>
        </w:rPr>
      </w:pPr>
      <w:r>
        <w:rPr>
          <w:rFonts w:ascii="Times New Roman" w:hAnsi="Times New Roman" w:cs="Times New Roman"/>
          <w:sz w:val="24"/>
          <w:szCs w:val="24"/>
        </w:rPr>
        <w:t xml:space="preserve">It can be argued that </w:t>
      </w:r>
      <w:r w:rsidR="00035F9C">
        <w:rPr>
          <w:rFonts w:ascii="Times New Roman" w:hAnsi="Times New Roman" w:cs="Times New Roman"/>
          <w:sz w:val="24"/>
          <w:szCs w:val="24"/>
        </w:rPr>
        <w:t>the</w:t>
      </w:r>
      <w:r>
        <w:rPr>
          <w:rFonts w:ascii="Times New Roman" w:hAnsi="Times New Roman" w:cs="Times New Roman"/>
          <w:sz w:val="24"/>
          <w:szCs w:val="24"/>
        </w:rPr>
        <w:t xml:space="preserve"> brief discussion above pertains to every former Soviet nation. However, </w:t>
      </w:r>
      <w:r w:rsidR="003136AF">
        <w:rPr>
          <w:rFonts w:ascii="Times New Roman" w:hAnsi="Times New Roman" w:cs="Times New Roman"/>
          <w:sz w:val="24"/>
          <w:szCs w:val="24"/>
        </w:rPr>
        <w:t>different trajectories of the former Soviet republics</w:t>
      </w:r>
      <w:r w:rsidR="007E6F73">
        <w:rPr>
          <w:rFonts w:ascii="Times New Roman" w:hAnsi="Times New Roman" w:cs="Times New Roman"/>
          <w:sz w:val="24"/>
          <w:szCs w:val="24"/>
        </w:rPr>
        <w:t xml:space="preserve"> in the post-Soviet era are evident</w:t>
      </w:r>
      <w:r w:rsidR="003136AF">
        <w:rPr>
          <w:rFonts w:ascii="Times New Roman" w:hAnsi="Times New Roman" w:cs="Times New Roman"/>
          <w:sz w:val="24"/>
          <w:szCs w:val="24"/>
        </w:rPr>
        <w:t xml:space="preserve">. </w:t>
      </w:r>
      <w:r w:rsidR="004729E4">
        <w:rPr>
          <w:rFonts w:ascii="Times New Roman" w:hAnsi="Times New Roman" w:cs="Times New Roman"/>
          <w:sz w:val="24"/>
          <w:szCs w:val="24"/>
        </w:rPr>
        <w:t xml:space="preserve">GDP growth in the CIS (former Soviet republics, excluding the Baltic states and Georgia) varied in 2010 from -1.4% (Kyrgyzstan) to 8.5% (Uzbekistan) </w:t>
      </w:r>
      <w:r w:rsidR="00CE60D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&lt;EndNote&gt;&lt;Cite&gt;&lt;Author&gt;UN&lt;/Author&gt;&lt;Year&gt;2012&lt;/Year&gt;&lt;RecNum&gt;309&lt;/RecNum&gt;&lt;record&gt;&lt;rec-number&gt;309&lt;/rec-number&gt;&lt;foreign-keys&gt;&lt;key app="EN" db-id="rss502e5uddrwqezxelx9daq5fap59trdfz9"&gt;309&lt;/key&gt;&lt;/foreign-keys&gt;&lt;ref-type name="Electronic Article"&gt;43&lt;/ref-type&gt;&lt;contributors&gt;&lt;authors&gt;&lt;author&gt;UN&lt;/author&gt;&lt;/authors&gt;&lt;/contributors&gt;&lt;titles&gt;&lt;title&gt;World Economic Situation and Prospects&lt;/title&gt;&lt;/titles&gt;&lt;dates&gt;&lt;year&gt;2012&lt;/year&gt;&lt;/dates&gt;&lt;pub-location&gt;New York&lt;/pub-location&gt;&lt;publisher&gt;UN DESA&lt;/publisher&gt;&lt;urls&gt;&lt;related-urls&gt;&lt;url&gt;http://www.un.org/en/development/desa/policy/wesp/wesp_current/2012wesp_pr_cis_en.pdf&lt;/url&gt;&lt;/related-urls&gt;&lt;/urls&gt;&lt;/record&gt;&lt;/Cite&gt;&lt;/EndNote&gt;</w:instrText>
      </w:r>
      <w:r w:rsidR="00CE60D7">
        <w:rPr>
          <w:rFonts w:ascii="Times New Roman" w:hAnsi="Times New Roman" w:cs="Times New Roman"/>
          <w:sz w:val="24"/>
          <w:szCs w:val="24"/>
        </w:rPr>
        <w:fldChar w:fldCharType="separate"/>
      </w:r>
      <w:r w:rsidR="004729E4">
        <w:rPr>
          <w:rFonts w:ascii="Times New Roman" w:hAnsi="Times New Roman" w:cs="Times New Roman"/>
          <w:sz w:val="24"/>
          <w:szCs w:val="24"/>
        </w:rPr>
        <w:t>(UN, 2012)</w:t>
      </w:r>
      <w:r w:rsidR="00CE60D7">
        <w:rPr>
          <w:rFonts w:ascii="Times New Roman" w:hAnsi="Times New Roman" w:cs="Times New Roman"/>
          <w:sz w:val="24"/>
          <w:szCs w:val="24"/>
        </w:rPr>
        <w:fldChar w:fldCharType="end"/>
      </w:r>
      <w:r w:rsidR="004729E4">
        <w:rPr>
          <w:rFonts w:ascii="Times New Roman" w:hAnsi="Times New Roman" w:cs="Times New Roman"/>
          <w:sz w:val="24"/>
          <w:szCs w:val="24"/>
        </w:rPr>
        <w:t xml:space="preserve">. </w:t>
      </w:r>
      <w:r w:rsidR="00C17F00">
        <w:rPr>
          <w:rFonts w:ascii="Times New Roman" w:hAnsi="Times New Roman" w:cs="Times New Roman"/>
          <w:sz w:val="24"/>
          <w:szCs w:val="24"/>
        </w:rPr>
        <w:t xml:space="preserve">Baltic states and, to a certain degree, Russia have made considerable progress towards a market economy. </w:t>
      </w:r>
      <w:r w:rsidR="00D6269B">
        <w:rPr>
          <w:rFonts w:ascii="Times New Roman" w:hAnsi="Times New Roman" w:cs="Times New Roman"/>
          <w:sz w:val="24"/>
          <w:szCs w:val="24"/>
        </w:rPr>
        <w:t>Nationalist disputes in Georgia, Tajikistan, and Azerbaijan slowed their economic development</w:t>
      </w:r>
      <w:r w:rsidR="00D22400">
        <w:rPr>
          <w:rFonts w:ascii="Times New Roman" w:hAnsi="Times New Roman" w:cs="Times New Roman"/>
          <w:sz w:val="24"/>
          <w:szCs w:val="24"/>
        </w:rPr>
        <w:t>.</w:t>
      </w:r>
      <w:r w:rsidR="004B4F02">
        <w:rPr>
          <w:rFonts w:ascii="Times New Roman" w:hAnsi="Times New Roman" w:cs="Times New Roman"/>
          <w:sz w:val="24"/>
          <w:szCs w:val="24"/>
        </w:rPr>
        <w:t xml:space="preserve">According to Fuxman </w:t>
      </w:r>
      <w:r w:rsidR="00CE60D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 ExcludeAuth="1"&gt;&lt;Author&gt;Fuxman&lt;/Author&gt;&lt;Year&gt;1997&lt;/Year&gt;&lt;RecNum&gt;308&lt;/RecNum&gt;&lt;record&gt;&lt;rec-number&gt;308&lt;/rec-number&gt;&lt;foreign-keys&gt;&lt;key app="EN" db-id="rss502e5uddrwqezxelx9daq5fap59trdfz9"&gt;308&lt;/key&gt;&lt;/foreign-keys&gt;&lt;ref-type name="Journal Article"&gt;17&lt;/ref-type&gt;&lt;contributors&gt;&lt;authors&gt;&lt;author&gt;Fuxman, Leonora&lt;/author&gt;&lt;/authors&gt;&lt;/contributors&gt;&lt;titles&gt;&lt;title&gt;Ethical Dilemmas of Doing Business in Post-Soviet Ukraine&lt;/title&gt;&lt;secondary-title&gt;Journal of Business Ethics&lt;/secondary-title&gt;&lt;/titles&gt;&lt;periodical&gt;&lt;full-title&gt;Journal of Business Ethics&lt;/full-title&gt;&lt;/periodical&gt;&lt;pages&gt;1273-1282&lt;/pages&gt;&lt;volume&gt;16&lt;/volume&gt;&lt;number&gt;12/13&lt;/number&gt;&lt;keywords&gt;&lt;keyword&gt;BUSINESS ethics&lt;/keyword&gt;&lt;keyword&gt;RESEARCH&lt;/keyword&gt;&lt;keyword&gt;ORGANIZATIONAL sociology research&lt;/keyword&gt;&lt;keyword&gt;ORGANIZATIONAL behavior&lt;/keyword&gt;&lt;keyword&gt;CAPITALISM&lt;/keyword&gt;&lt;keyword&gt;ECONOMIC reform&lt;/keyword&gt;&lt;keyword&gt;CORPORATE culture&lt;/keyword&gt;&lt;keyword&gt;CORPORATIONS -- Corrupt practices&lt;/keyword&gt;&lt;keyword&gt;MORAL &amp;amp; ethical aspects&lt;/keyword&gt;&lt;keyword&gt;SOCIALISM&lt;/keyword&gt;&lt;keyword&gt;NATIONALISM&lt;/keyword&gt;&lt;keyword&gt;UKRAINE -- Economic conditions -- 1991-&lt;/keyword&gt;&lt;keyword&gt;ETHICAL problems&lt;/keyword&gt;&lt;keyword&gt;UKRAINE&lt;/keyword&gt;&lt;keyword&gt;economic development&lt;/keyword&gt;&lt;keyword&gt;entrepreneurship&lt;/keyword&gt;&lt;/keywords&gt;&lt;dates&gt;&lt;year&gt;1997&lt;/year&gt;&lt;/dates&gt;&lt;publisher&gt;Springer Science &amp;amp; Business Media B.V.&lt;/publisher&gt;&lt;urls&gt;&lt;related-urls&gt;&lt;url&gt;http://search.ebscohost.com/login.aspx?direct=true&amp;amp;db=bth&amp;amp;AN=12156373&amp;amp;site=bsi-live&lt;/url&gt;&lt;/related-urls&gt;&lt;/urls&gt;&lt;/record&gt;&lt;/Cite&gt;&lt;/EndNote&gt;</w:instrText>
      </w:r>
      <w:r w:rsidR="00CE60D7">
        <w:rPr>
          <w:rFonts w:ascii="Times New Roman" w:hAnsi="Times New Roman" w:cs="Times New Roman"/>
          <w:sz w:val="24"/>
          <w:szCs w:val="24"/>
        </w:rPr>
        <w:fldChar w:fldCharType="separate"/>
      </w:r>
      <w:r w:rsidR="004B4F02">
        <w:rPr>
          <w:rFonts w:ascii="Times New Roman" w:hAnsi="Times New Roman" w:cs="Times New Roman"/>
          <w:sz w:val="24"/>
          <w:szCs w:val="24"/>
        </w:rPr>
        <w:t>(1997)</w:t>
      </w:r>
      <w:r w:rsidR="00CE60D7">
        <w:rPr>
          <w:rFonts w:ascii="Times New Roman" w:hAnsi="Times New Roman" w:cs="Times New Roman"/>
          <w:sz w:val="24"/>
          <w:szCs w:val="24"/>
        </w:rPr>
        <w:fldChar w:fldCharType="end"/>
      </w:r>
      <w:r w:rsidR="00035F9C">
        <w:rPr>
          <w:rFonts w:ascii="Times New Roman" w:hAnsi="Times New Roman" w:cs="Times New Roman"/>
          <w:sz w:val="24"/>
          <w:szCs w:val="24"/>
        </w:rPr>
        <w:t xml:space="preserve">a </w:t>
      </w:r>
      <w:r w:rsidR="004B4F02">
        <w:rPr>
          <w:rFonts w:ascii="Times New Roman" w:hAnsi="Times New Roman" w:cs="Times New Roman"/>
          <w:sz w:val="24"/>
          <w:szCs w:val="24"/>
        </w:rPr>
        <w:t xml:space="preserve">strong sense of separatism and nationalistic pride has stalled economic reforms in Ukraine, </w:t>
      </w:r>
      <w:r w:rsidR="005320BB">
        <w:rPr>
          <w:rFonts w:ascii="Times New Roman" w:hAnsi="Times New Roman" w:cs="Times New Roman"/>
          <w:sz w:val="24"/>
          <w:szCs w:val="24"/>
        </w:rPr>
        <w:t xml:space="preserve">which </w:t>
      </w:r>
      <w:r w:rsidR="004B4F02">
        <w:rPr>
          <w:rFonts w:ascii="Times New Roman" w:hAnsi="Times New Roman" w:cs="Times New Roman"/>
          <w:sz w:val="24"/>
          <w:szCs w:val="24"/>
        </w:rPr>
        <w:t xml:space="preserve"> has emerged as an independent nation after 350 year of being part of the Russian empire and then over 70 years </w:t>
      </w:r>
      <w:r w:rsidR="00035F9C">
        <w:rPr>
          <w:rFonts w:ascii="Times New Roman" w:hAnsi="Times New Roman" w:cs="Times New Roman"/>
          <w:sz w:val="24"/>
          <w:szCs w:val="24"/>
        </w:rPr>
        <w:t xml:space="preserve">as part </w:t>
      </w:r>
      <w:r w:rsidR="004B4F02">
        <w:rPr>
          <w:rFonts w:ascii="Times New Roman" w:hAnsi="Times New Roman" w:cs="Times New Roman"/>
          <w:sz w:val="24"/>
          <w:szCs w:val="24"/>
        </w:rPr>
        <w:t>of the USSR. And ‘despite Ukraine’s rich agricultural and industrial resources’ (ibid: 1274) it lags behind its neighbouring Russia.</w:t>
      </w:r>
      <w:r w:rsidR="004729E4">
        <w:rPr>
          <w:rFonts w:ascii="Times New Roman" w:hAnsi="Times New Roman" w:cs="Times New Roman"/>
          <w:sz w:val="24"/>
          <w:szCs w:val="24"/>
        </w:rPr>
        <w:t xml:space="preserve">However in recent years the economy of Ukraine has demonstrated a degree of stability, and its economy </w:t>
      </w:r>
      <w:r w:rsidR="00035F9C">
        <w:rPr>
          <w:rFonts w:ascii="Times New Roman" w:hAnsi="Times New Roman" w:cs="Times New Roman"/>
          <w:sz w:val="24"/>
          <w:szCs w:val="24"/>
        </w:rPr>
        <w:t>grew</w:t>
      </w:r>
      <w:r w:rsidR="004729E4">
        <w:rPr>
          <w:rFonts w:ascii="Times New Roman" w:hAnsi="Times New Roman" w:cs="Times New Roman"/>
          <w:sz w:val="24"/>
          <w:szCs w:val="24"/>
        </w:rPr>
        <w:t xml:space="preserve"> by 4.4% in 2011, slightly ahead of </w:t>
      </w:r>
      <w:r w:rsidR="00035F9C">
        <w:rPr>
          <w:rFonts w:ascii="Times New Roman" w:hAnsi="Times New Roman" w:cs="Times New Roman"/>
          <w:sz w:val="24"/>
          <w:szCs w:val="24"/>
        </w:rPr>
        <w:t>the</w:t>
      </w:r>
      <w:r w:rsidR="004729E4">
        <w:rPr>
          <w:rFonts w:ascii="Times New Roman" w:hAnsi="Times New Roman" w:cs="Times New Roman"/>
          <w:sz w:val="24"/>
          <w:szCs w:val="24"/>
        </w:rPr>
        <w:t xml:space="preserve"> CIS and Georgia</w:t>
      </w:r>
      <w:r w:rsidR="00035F9C">
        <w:rPr>
          <w:rFonts w:ascii="Times New Roman" w:hAnsi="Times New Roman" w:cs="Times New Roman"/>
          <w:sz w:val="24"/>
          <w:szCs w:val="24"/>
        </w:rPr>
        <w:t>n</w:t>
      </w:r>
      <w:r w:rsidR="004729E4">
        <w:rPr>
          <w:rFonts w:ascii="Times New Roman" w:hAnsi="Times New Roman" w:cs="Times New Roman"/>
          <w:sz w:val="24"/>
          <w:szCs w:val="24"/>
        </w:rPr>
        <w:t xml:space="preserve"> average of 4.3% </w:t>
      </w:r>
      <w:r w:rsidR="005320BB">
        <w:rPr>
          <w:rFonts w:ascii="Times New Roman" w:hAnsi="Times New Roman" w:cs="Times New Roman"/>
          <w:sz w:val="24"/>
          <w:szCs w:val="24"/>
        </w:rPr>
        <w:t>,</w:t>
      </w:r>
      <w:r w:rsidR="004729E4">
        <w:rPr>
          <w:rFonts w:ascii="Times New Roman" w:hAnsi="Times New Roman" w:cs="Times New Roman"/>
          <w:sz w:val="24"/>
          <w:szCs w:val="24"/>
        </w:rPr>
        <w:t xml:space="preserve">and significantly ahead of the world (2.8%) and developed economies (1.3) </w:t>
      </w:r>
      <w:r w:rsidR="00CE60D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&lt;EndNote&gt;&lt;Cite&gt;&lt;Author&gt;UN&lt;/Author&gt;&lt;Year&gt;2012&lt;/Year&gt;&lt;RecNum&gt;309&lt;/RecNum&gt;&lt;record&gt;&lt;rec-number&gt;309&lt;/rec-number&gt;&lt;foreign-keys&gt;&lt;key app="EN" db-id="rss502e5uddrwqezxelx9daq5fap59trdfz9"&gt;309&lt;/key&gt;&lt;/foreign-keys&gt;&lt;ref-type name="Electronic Article"&gt;43&lt;/ref-type&gt;&lt;contributors&gt;&lt;authors&gt;&lt;author&gt;UN&lt;/author&gt;&lt;/authors&gt;&lt;/contributors&gt;&lt;titles&gt;&lt;title&gt;World Economic Situation and Prospects&lt;/title&gt;&lt;/titles&gt;&lt;dates&gt;&lt;year&gt;2012&lt;/year&gt;&lt;/dates&gt;&lt;pub-location&gt;New York&lt;/pub-location&gt;&lt;publisher&gt;UN DESA&lt;/publisher&gt;&lt;urls&gt;&lt;related-urls&gt;&lt;url&gt;http://www.un.org/en/development/desa/policy/wesp/wesp_current/2012wesp_pr_cis_en.pdf&lt;/url&gt;&lt;/related-urls&gt;&lt;/urls&gt;&lt;/record&gt;&lt;/Cite&gt;&lt;/EndNote&gt;</w:instrText>
      </w:r>
      <w:r w:rsidR="00CE60D7">
        <w:rPr>
          <w:rFonts w:ascii="Times New Roman" w:hAnsi="Times New Roman" w:cs="Times New Roman"/>
          <w:sz w:val="24"/>
          <w:szCs w:val="24"/>
        </w:rPr>
        <w:fldChar w:fldCharType="separate"/>
      </w:r>
      <w:r w:rsidR="004729E4">
        <w:rPr>
          <w:rFonts w:ascii="Times New Roman" w:hAnsi="Times New Roman" w:cs="Times New Roman"/>
          <w:sz w:val="24"/>
          <w:szCs w:val="24"/>
        </w:rPr>
        <w:t>(UN, 2012)</w:t>
      </w:r>
      <w:r w:rsidR="00CE60D7">
        <w:rPr>
          <w:rFonts w:ascii="Times New Roman" w:hAnsi="Times New Roman" w:cs="Times New Roman"/>
          <w:sz w:val="24"/>
          <w:szCs w:val="24"/>
        </w:rPr>
        <w:fldChar w:fldCharType="end"/>
      </w:r>
      <w:r w:rsidR="004729E4">
        <w:rPr>
          <w:rFonts w:ascii="Times New Roman" w:hAnsi="Times New Roman" w:cs="Times New Roman"/>
          <w:sz w:val="24"/>
          <w:szCs w:val="24"/>
        </w:rPr>
        <w:t xml:space="preserve">. </w:t>
      </w:r>
    </w:p>
    <w:p w:rsidR="0040697E" w:rsidRDefault="0040697E">
      <w:pPr>
        <w:spacing w:after="0" w:line="240" w:lineRule="auto"/>
        <w:ind w:right="95"/>
        <w:jc w:val="both"/>
        <w:rPr>
          <w:rFonts w:ascii="Times New Roman" w:hAnsi="Times New Roman" w:cs="Times New Roman"/>
          <w:sz w:val="24"/>
          <w:szCs w:val="24"/>
        </w:rPr>
      </w:pPr>
    </w:p>
    <w:p w:rsidR="0040697E" w:rsidRDefault="00010745">
      <w:pPr>
        <w:spacing w:after="0" w:line="240" w:lineRule="auto"/>
        <w:ind w:right="95"/>
        <w:jc w:val="both"/>
        <w:rPr>
          <w:rFonts w:ascii="Times New Roman" w:hAnsi="Times New Roman" w:cs="Times New Roman"/>
          <w:sz w:val="24"/>
          <w:szCs w:val="24"/>
        </w:rPr>
      </w:pPr>
      <w:r>
        <w:rPr>
          <w:rFonts w:ascii="Times New Roman" w:hAnsi="Times New Roman" w:cs="Times New Roman"/>
          <w:sz w:val="24"/>
          <w:szCs w:val="24"/>
        </w:rPr>
        <w:t xml:space="preserve">In 2005 Vorobey asserted that the concept of CSR, as it is being understood in the West ‘is yet to be introduced in Ukraine’ </w:t>
      </w:r>
      <w:r w:rsidR="00CE60D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 ExcludeAuth="1"&gt;&lt;Author&gt;Vorobey&lt;/Author&gt;&lt;Year&gt;2005&lt;/Year&gt;&lt;RecNum&gt;277&lt;/RecNum&gt;&lt;Suffix&gt;: 219&lt;/Suffix&gt;&lt;record&gt;&lt;rec-number&gt;277&lt;/rec-number&gt;&lt;foreign-keys&gt;&lt;key app="EN" db-id="rss502e5uddrwqezxelx9daq5fap59trdfz9"&gt;277&lt;/key&gt;&lt;/foreign-keys&gt;&lt;ref-type name="Book Section"&gt;5&lt;/ref-type&gt;&lt;contributors&gt;&lt;authors&gt;&lt;author&gt;Vorobey, V.&lt;/author&gt;&lt;/authors&gt;&lt;secondary-authors&gt;&lt;author&gt;Habisch, A.&lt;/author&gt;&lt;author&gt;Wegner, M.&lt;/author&gt;&lt;author&gt;Schmidpeter, R.&lt;/author&gt;&lt;author&gt;Jonker, J.&lt;/author&gt;&lt;/secondary-authors&gt;&lt;/contributors&gt;&lt;titles&gt;&lt;title&gt;In Search of National Identity&lt;/title&gt;&lt;secondary-title&gt;Corporate Social Responsibility Across Europe&lt;/secondary-title&gt;&lt;/titles&gt;&lt;dates&gt;&lt;year&gt;2005&lt;/year&gt;&lt;/dates&gt;&lt;pub-location&gt;New York, NY&lt;/pub-location&gt;&lt;publisher&gt;Springer-Verlang New-York Inc.&lt;/publisher&gt;&lt;urls&gt;&lt;/urls&gt;&lt;/record&gt;&lt;/Cite&gt;&lt;/EndNote&gt;</w:instrText>
      </w:r>
      <w:r w:rsidR="00CE60D7">
        <w:rPr>
          <w:rFonts w:ascii="Times New Roman" w:hAnsi="Times New Roman" w:cs="Times New Roman"/>
          <w:sz w:val="24"/>
          <w:szCs w:val="24"/>
        </w:rPr>
        <w:fldChar w:fldCharType="separate"/>
      </w:r>
      <w:r>
        <w:rPr>
          <w:rFonts w:ascii="Times New Roman" w:hAnsi="Times New Roman" w:cs="Times New Roman"/>
          <w:sz w:val="24"/>
          <w:szCs w:val="24"/>
        </w:rPr>
        <w:t>(2005: 219)</w:t>
      </w:r>
      <w:r w:rsidR="00CE60D7">
        <w:rPr>
          <w:rFonts w:ascii="Times New Roman" w:hAnsi="Times New Roman" w:cs="Times New Roman"/>
          <w:sz w:val="24"/>
          <w:szCs w:val="24"/>
        </w:rPr>
        <w:fldChar w:fldCharType="end"/>
      </w:r>
      <w:r>
        <w:rPr>
          <w:rFonts w:ascii="Times New Roman" w:hAnsi="Times New Roman" w:cs="Times New Roman"/>
          <w:sz w:val="24"/>
          <w:szCs w:val="24"/>
        </w:rPr>
        <w:t>.</w:t>
      </w:r>
      <w:r w:rsidR="008D50C5">
        <w:rPr>
          <w:rFonts w:ascii="Times New Roman" w:hAnsi="Times New Roman" w:cs="Times New Roman"/>
          <w:sz w:val="24"/>
          <w:szCs w:val="24"/>
        </w:rPr>
        <w:t xml:space="preserve"> However, the development of CSR in Ukraine gained momentum from mid-2000.</w:t>
      </w:r>
      <w:r w:rsidR="00967910">
        <w:rPr>
          <w:rFonts w:ascii="Times New Roman" w:hAnsi="Times New Roman" w:cs="Times New Roman"/>
          <w:sz w:val="24"/>
          <w:szCs w:val="24"/>
        </w:rPr>
        <w:t>The United Nations Global Compact</w:t>
      </w:r>
      <w:r w:rsidR="003C62A1" w:rsidRPr="00337D5E">
        <w:rPr>
          <w:rFonts w:ascii="Times New Roman" w:hAnsi="Times New Roman" w:cs="Times New Roman"/>
          <w:sz w:val="24"/>
          <w:szCs w:val="24"/>
        </w:rPr>
        <w:t xml:space="preserve"> was launched in Ukraine in 2006 and </w:t>
      </w:r>
      <w:r w:rsidR="00F31172">
        <w:rPr>
          <w:rFonts w:ascii="Times New Roman" w:hAnsi="Times New Roman" w:cs="Times New Roman"/>
          <w:sz w:val="24"/>
          <w:szCs w:val="24"/>
        </w:rPr>
        <w:t>205 participants (82businesses)</w:t>
      </w:r>
      <w:r w:rsidR="003C62A1" w:rsidRPr="00337D5E">
        <w:rPr>
          <w:rFonts w:ascii="Times New Roman" w:hAnsi="Times New Roman" w:cs="Times New Roman"/>
          <w:sz w:val="24"/>
          <w:szCs w:val="24"/>
        </w:rPr>
        <w:t xml:space="preserve"> are currentlysignatories to this initiative</w:t>
      </w:r>
      <w:r w:rsidR="00CE60D7">
        <w:rPr>
          <w:rFonts w:ascii="Times New Roman" w:hAnsi="Times New Roman" w:cs="Times New Roman"/>
          <w:sz w:val="24"/>
          <w:szCs w:val="24"/>
        </w:rPr>
        <w:fldChar w:fldCharType="begin"/>
      </w:r>
      <w:r w:rsidR="006B7CD4">
        <w:rPr>
          <w:rFonts w:ascii="Times New Roman" w:hAnsi="Times New Roman" w:cs="Times New Roman"/>
          <w:sz w:val="24"/>
          <w:szCs w:val="24"/>
        </w:rPr>
        <w:instrText xml:space="preserve"> ADDIN EN.CITE &lt;EndNote&gt;&lt;Cite&gt;&lt;Author&gt;Danilyuk&lt;/Author&gt;&lt;Year&gt;2012&lt;/Year&gt;&lt;RecNum&gt;314&lt;/RecNum&gt;&lt;record&gt;&lt;rec-number&gt;314&lt;/rec-number&gt;&lt;foreign-keys&gt;&lt;key app="EN" db-id="rss502e5uddrwqezxelx9daq5fap59trdfz9"&gt;314&lt;/key&gt;&lt;/foreign-keys&gt;&lt;ref-type name="Personal Communication"&gt;26&lt;/ref-type&gt;&lt;contributors&gt;&lt;authors&gt;&lt;author&gt;Danilyuk, A.&lt;/author&gt;&lt;/authors&gt;&lt;/contributors&gt;&lt;titles&gt;&lt;title&gt;UNGC Participants&lt;/title&gt;&lt;/titles&gt;&lt;dates&gt;&lt;year&gt;2012&lt;/year&gt;&lt;/dates&gt;&lt;urls&gt;&lt;/urls&gt;&lt;/record&gt;&lt;/Cite&gt;&lt;/EndNote&gt;</w:instrText>
      </w:r>
      <w:r w:rsidR="00CE60D7">
        <w:rPr>
          <w:rFonts w:ascii="Times New Roman" w:hAnsi="Times New Roman" w:cs="Times New Roman"/>
          <w:sz w:val="24"/>
          <w:szCs w:val="24"/>
        </w:rPr>
        <w:fldChar w:fldCharType="separate"/>
      </w:r>
      <w:r w:rsidR="006B7CD4">
        <w:rPr>
          <w:rFonts w:ascii="Times New Roman" w:hAnsi="Times New Roman" w:cs="Times New Roman"/>
          <w:sz w:val="24"/>
          <w:szCs w:val="24"/>
        </w:rPr>
        <w:t>(Danilyuk, 2012)</w:t>
      </w:r>
      <w:r w:rsidR="00CE60D7">
        <w:rPr>
          <w:rFonts w:ascii="Times New Roman" w:hAnsi="Times New Roman" w:cs="Times New Roman"/>
          <w:sz w:val="24"/>
          <w:szCs w:val="24"/>
        </w:rPr>
        <w:fldChar w:fldCharType="end"/>
      </w:r>
      <w:r w:rsidR="006B7CD4">
        <w:rPr>
          <w:rFonts w:ascii="Times New Roman" w:hAnsi="Times New Roman" w:cs="Times New Roman"/>
          <w:sz w:val="24"/>
          <w:szCs w:val="24"/>
        </w:rPr>
        <w:t>.</w:t>
      </w:r>
      <w:r w:rsidR="005320BB">
        <w:rPr>
          <w:rFonts w:ascii="Times New Roman" w:hAnsi="Times New Roman" w:cs="Times New Roman"/>
          <w:sz w:val="24"/>
          <w:szCs w:val="24"/>
        </w:rPr>
        <w:t>In</w:t>
      </w:r>
      <w:r w:rsidR="003C62A1" w:rsidRPr="00337D5E">
        <w:rPr>
          <w:rFonts w:ascii="Times New Roman" w:hAnsi="Times New Roman" w:cs="Times New Roman"/>
          <w:sz w:val="24"/>
          <w:szCs w:val="24"/>
        </w:rPr>
        <w:t xml:space="preserve"> 2010 Ukraine was amongst </w:t>
      </w:r>
      <w:r w:rsidR="005320BB">
        <w:rPr>
          <w:rFonts w:ascii="Times New Roman" w:hAnsi="Times New Roman" w:cs="Times New Roman"/>
          <w:sz w:val="24"/>
          <w:szCs w:val="24"/>
        </w:rPr>
        <w:t xml:space="preserve">the </w:t>
      </w:r>
      <w:r w:rsidR="003C62A1" w:rsidRPr="00337D5E">
        <w:rPr>
          <w:rFonts w:ascii="Times New Roman" w:hAnsi="Times New Roman" w:cs="Times New Roman"/>
          <w:sz w:val="24"/>
          <w:szCs w:val="24"/>
        </w:rPr>
        <w:t xml:space="preserve">top 20 business participants in Global Compact </w:t>
      </w:r>
      <w:r w:rsidR="00CE60D7" w:rsidRPr="00337D5E">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&lt;EndNote&gt;&lt;Cite&gt;&lt;Author&gt;Hall&lt;/Author&gt;&lt;Year&gt;2010&lt;/Year&gt;&lt;RecNum&gt;105&lt;/RecNum&gt;&lt;record&gt;&lt;rec-number&gt;105&lt;/rec-number&gt;&lt;foreign-keys&gt;&lt;key app="EN" db-id="rss502e5uddrwqezxelx9daq5fap59trdfz9"&gt;105&lt;/key&gt;&lt;/foreign-keys&gt;&lt;ref-type name="Report"&gt;27&lt;/ref-type&gt;&lt;contributors&gt;&lt;authors&gt;&lt;author&gt;Hall, C.&lt;/author&gt;&lt;/authors&gt;&lt;/contributors&gt;&lt;titles&gt;&lt;title&gt;United Nations Global Compact Annual Review - Anniversaty Edition &lt;/title&gt;&lt;/titles&gt;&lt;dates&gt;&lt;year&gt;2010&lt;/year&gt;&lt;pub-dates&gt;&lt;date&gt;June 2010&lt;/date&gt;&lt;/pub-dates&gt;&lt;/dates&gt;&lt;pub-location&gt;NY&lt;/pub-location&gt;&lt;publisher&gt;United Nations Global Compact Office&lt;/publisher&gt;&lt;urls&gt;&lt;/urls&gt;&lt;/record&gt;&lt;/Cite&gt;&lt;/EndNote&gt;</w:instrText>
      </w:r>
      <w:r w:rsidR="00CE60D7" w:rsidRPr="00337D5E">
        <w:rPr>
          <w:rFonts w:ascii="Times New Roman" w:hAnsi="Times New Roman" w:cs="Times New Roman"/>
          <w:sz w:val="24"/>
          <w:szCs w:val="24"/>
        </w:rPr>
        <w:fldChar w:fldCharType="separate"/>
      </w:r>
      <w:r w:rsidR="003C62A1" w:rsidRPr="00337D5E">
        <w:rPr>
          <w:rFonts w:ascii="Times New Roman" w:hAnsi="Times New Roman" w:cs="Times New Roman"/>
          <w:sz w:val="24"/>
          <w:szCs w:val="24"/>
        </w:rPr>
        <w:t>(Hall, 2010)</w:t>
      </w:r>
      <w:r w:rsidR="00CE60D7" w:rsidRPr="00337D5E">
        <w:rPr>
          <w:rFonts w:ascii="Times New Roman" w:hAnsi="Times New Roman" w:cs="Times New Roman"/>
          <w:sz w:val="24"/>
          <w:szCs w:val="24"/>
        </w:rPr>
        <w:fldChar w:fldCharType="end"/>
      </w:r>
      <w:r w:rsidR="003C62A1" w:rsidRPr="00337D5E">
        <w:rPr>
          <w:rFonts w:ascii="Times New Roman" w:hAnsi="Times New Roman" w:cs="Times New Roman"/>
          <w:sz w:val="24"/>
          <w:szCs w:val="24"/>
        </w:rPr>
        <w:t>.</w:t>
      </w:r>
      <w:r w:rsidR="003C62A1">
        <w:rPr>
          <w:rFonts w:ascii="Times New Roman" w:hAnsi="Times New Roman" w:cs="Times New Roman"/>
          <w:sz w:val="24"/>
          <w:szCs w:val="24"/>
        </w:rPr>
        <w:t xml:space="preserve"> ‘Gvardia’</w:t>
      </w:r>
      <w:r w:rsidR="00EC2BEA">
        <w:rPr>
          <w:rFonts w:ascii="Times New Roman" w:hAnsi="Times New Roman" w:cs="Times New Roman"/>
          <w:sz w:val="24"/>
          <w:szCs w:val="24"/>
        </w:rPr>
        <w:t>,the</w:t>
      </w:r>
      <w:r w:rsidR="003C62A1">
        <w:rPr>
          <w:rFonts w:ascii="Times New Roman" w:hAnsi="Times New Roman" w:cs="Times New Roman"/>
          <w:sz w:val="24"/>
          <w:szCs w:val="24"/>
        </w:rPr>
        <w:t xml:space="preserve"> main business journal of Ukraine</w:t>
      </w:r>
      <w:r w:rsidR="00EC2BEA">
        <w:rPr>
          <w:rFonts w:ascii="Times New Roman" w:hAnsi="Times New Roman" w:cs="Times New Roman"/>
          <w:sz w:val="24"/>
          <w:szCs w:val="24"/>
        </w:rPr>
        <w:t>,</w:t>
      </w:r>
      <w:r w:rsidR="003C62A1">
        <w:rPr>
          <w:rFonts w:ascii="Times New Roman" w:hAnsi="Times New Roman" w:cs="Times New Roman"/>
          <w:sz w:val="24"/>
          <w:szCs w:val="24"/>
        </w:rPr>
        <w:t xml:space="preserve"> has conducted a</w:t>
      </w:r>
      <w:r w:rsidR="004B4F02">
        <w:rPr>
          <w:rFonts w:ascii="Times New Roman" w:hAnsi="Times New Roman" w:cs="Times New Roman"/>
          <w:sz w:val="24"/>
          <w:szCs w:val="24"/>
        </w:rPr>
        <w:t>nnual</w:t>
      </w:r>
      <w:r w:rsidR="003C62A1">
        <w:rPr>
          <w:rFonts w:ascii="Times New Roman" w:hAnsi="Times New Roman" w:cs="Times New Roman"/>
          <w:sz w:val="24"/>
          <w:szCs w:val="24"/>
        </w:rPr>
        <w:t xml:space="preserve"> rating of CSR </w:t>
      </w:r>
      <w:r w:rsidR="004B4F02">
        <w:rPr>
          <w:rFonts w:ascii="Times New Roman" w:hAnsi="Times New Roman" w:cs="Times New Roman"/>
          <w:sz w:val="24"/>
          <w:szCs w:val="24"/>
        </w:rPr>
        <w:t xml:space="preserve">reports </w:t>
      </w:r>
      <w:r w:rsidR="003C62A1">
        <w:rPr>
          <w:rFonts w:ascii="Times New Roman" w:hAnsi="Times New Roman" w:cs="Times New Roman"/>
          <w:sz w:val="24"/>
          <w:szCs w:val="24"/>
        </w:rPr>
        <w:t xml:space="preserve">since </w:t>
      </w:r>
      <w:r w:rsidR="003C62A1" w:rsidRPr="00226DD6">
        <w:rPr>
          <w:rFonts w:ascii="Times New Roman" w:hAnsi="Times New Roman" w:cs="Times New Roman"/>
          <w:sz w:val="24"/>
          <w:szCs w:val="24"/>
        </w:rPr>
        <w:t>2007.</w:t>
      </w:r>
      <w:r w:rsidR="003C62A1">
        <w:rPr>
          <w:rFonts w:ascii="Times New Roman" w:hAnsi="Times New Roman" w:cs="Times New Roman"/>
          <w:sz w:val="24"/>
          <w:szCs w:val="24"/>
        </w:rPr>
        <w:t xml:space="preserve">The importance </w:t>
      </w:r>
      <w:r w:rsidR="005320BB">
        <w:rPr>
          <w:rFonts w:ascii="Times New Roman" w:hAnsi="Times New Roman" w:cs="Times New Roman"/>
          <w:sz w:val="24"/>
          <w:szCs w:val="24"/>
        </w:rPr>
        <w:t xml:space="preserve">that </w:t>
      </w:r>
      <w:r w:rsidR="00EC2BEA">
        <w:rPr>
          <w:rFonts w:ascii="Times New Roman" w:hAnsi="Times New Roman" w:cs="Times New Roman"/>
          <w:sz w:val="24"/>
          <w:szCs w:val="24"/>
        </w:rPr>
        <w:t>this</w:t>
      </w:r>
      <w:r w:rsidR="003C62A1">
        <w:rPr>
          <w:rFonts w:ascii="Times New Roman" w:hAnsi="Times New Roman" w:cs="Times New Roman"/>
          <w:sz w:val="24"/>
          <w:szCs w:val="24"/>
        </w:rPr>
        <w:t xml:space="preserve"> topic </w:t>
      </w:r>
      <w:r w:rsidR="00EC2BEA">
        <w:rPr>
          <w:rFonts w:ascii="Times New Roman" w:hAnsi="Times New Roman" w:cs="Times New Roman"/>
          <w:sz w:val="24"/>
          <w:szCs w:val="24"/>
        </w:rPr>
        <w:t>has been</w:t>
      </w:r>
      <w:r w:rsidR="00D64F5D">
        <w:rPr>
          <w:rFonts w:ascii="Times New Roman" w:hAnsi="Times New Roman" w:cs="Times New Roman"/>
          <w:sz w:val="24"/>
          <w:szCs w:val="24"/>
        </w:rPr>
        <w:t>gaining is also evidentfrom</w:t>
      </w:r>
      <w:r w:rsidR="003C62A1">
        <w:rPr>
          <w:rFonts w:ascii="Times New Roman" w:hAnsi="Times New Roman" w:cs="Times New Roman"/>
          <w:sz w:val="24"/>
          <w:szCs w:val="24"/>
        </w:rPr>
        <w:t xml:space="preserve"> the </w:t>
      </w:r>
      <w:r w:rsidR="000A5D1A">
        <w:rPr>
          <w:rFonts w:ascii="Times New Roman" w:hAnsi="Times New Roman" w:cs="Times New Roman"/>
          <w:sz w:val="24"/>
          <w:szCs w:val="24"/>
        </w:rPr>
        <w:t xml:space="preserve">increasing number of </w:t>
      </w:r>
      <w:r w:rsidR="006B7CD4">
        <w:rPr>
          <w:rFonts w:ascii="Times New Roman" w:hAnsi="Times New Roman" w:cs="Times New Roman"/>
          <w:sz w:val="24"/>
          <w:szCs w:val="24"/>
        </w:rPr>
        <w:t>Ukrainian</w:t>
      </w:r>
      <w:r w:rsidR="000A5D1A">
        <w:rPr>
          <w:rFonts w:ascii="Times New Roman" w:hAnsi="Times New Roman" w:cs="Times New Roman"/>
          <w:sz w:val="24"/>
          <w:szCs w:val="24"/>
        </w:rPr>
        <w:t>publications, both academic and business</w:t>
      </w:r>
      <w:r w:rsidR="005320BB">
        <w:rPr>
          <w:rFonts w:ascii="Times New Roman" w:hAnsi="Times New Roman" w:cs="Times New Roman"/>
          <w:sz w:val="24"/>
          <w:szCs w:val="24"/>
        </w:rPr>
        <w:t>, on the subject of CSR</w:t>
      </w:r>
      <w:r w:rsidR="00CE60D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&lt;EndNote&gt;&lt;Cite&gt;&lt;Author&gt;Kolot&lt;/Author&gt;&lt;Year&gt;2012&lt;/Year&gt;&lt;RecNum&gt;306&lt;/RecNum&gt;&lt;Prefix&gt;e.g. &lt;/Prefix&gt;&lt;record&gt;&lt;rec-number&gt;306&lt;/rec-number&gt;&lt;foreign-keys&gt;&lt;key app="EN" db-id="rss502e5uddrwqezxelx9daq5fap59trdfz9"&gt;306&lt;/key&gt;&lt;/foreign-keys&gt;&lt;ref-type name="Book"&gt;6&lt;/ref-type&gt;&lt;contributors&gt;&lt;authors&gt;&lt;author&gt;Kolot, A.M.&lt;/author&gt;&lt;/authors&gt;&lt;/contributors&gt;&lt;titles&gt;&lt;title&gt;Social Responsibility: Development of Theory and Practice&lt;/title&gt;&lt;/titles&gt;&lt;dates&gt;&lt;year&gt;2012&lt;/year&gt;&lt;/dates&gt;&lt;pub-location&gt;Kyiv&lt;/pub-location&gt;&lt;publisher&gt;KNEU&lt;/publisher&gt;&lt;urls&gt;&lt;/urls&gt;&lt;language&gt;Ukrainian&lt;/language&gt;&lt;/record&gt;&lt;/Cite&gt;&lt;Cite&gt;&lt;Author&gt;Kurinko&lt;/Author&gt;&lt;Year&gt;2011&lt;/Year&gt;&lt;RecNum&gt;281&lt;/RecNum&gt;&lt;record&gt;&lt;rec-number&gt;281&lt;/rec-number&gt;&lt;foreign-keys&gt;&lt;key app="EN" db-id="rss502e5uddrwqezxelx9daq5fap59trdfz9"&gt;281&lt;/key&gt;&lt;/foreign-keys&gt;&lt;ref-type name="Book"&gt;6&lt;/ref-type&gt;&lt;contributors&gt;&lt;authors&gt;&lt;author&gt;Kurinko, R.&lt;/author&gt;&lt;/authors&gt;&lt;/contributors&gt;&lt;titles&gt;&lt;title&gt;Implementing CSR: Simply about Complicated&lt;/title&gt;&lt;/titles&gt;&lt;dates&gt;&lt;year&gt;2011&lt;/year&gt;&lt;/dates&gt;&lt;pub-location&gt;Kyiv&lt;/pub-location&gt;&lt;publisher&gt;Raduga Journal&lt;/publisher&gt;&lt;urls&gt;&lt;/urls&gt;&lt;/record&gt;&lt;/Cite&gt;&lt;Cite&gt;&lt;Author&gt;Vorobey&lt;/Author&gt;&lt;Year&gt;2010&lt;/Year&gt;&lt;RecNum&gt;307&lt;/RecNum&gt;&lt;record&gt;&lt;rec-number&gt;307&lt;/rec-number&gt;&lt;foreign-keys&gt;&lt;key app="EN" db-id="rss502e5uddrwqezxelx9daq5fap59trdfz9"&gt;307&lt;/key&gt;&lt;/foreign-keys&gt;&lt;ref-type name="Report"&gt;27&lt;/ref-type&gt;&lt;contributors&gt;&lt;authors&gt;&lt;author&gt;Vorobey, V.&lt;/author&gt;&lt;author&gt;Zhurovska, I.&lt;/author&gt;&lt;/authors&gt;&lt;/contributors&gt;&lt;titles&gt;&lt;title&gt;Non-Financial Reporting as a Tool for Socially Responsibile Business&lt;/title&gt;&lt;/titles&gt;&lt;dates&gt;&lt;year&gt;2010&lt;/year&gt;&lt;/dates&gt;&lt;pub-location&gt;Kyiv&lt;/pub-location&gt;&lt;publisher&gt;United Nations Global Compact in Ukraine&lt;/publisher&gt;&lt;urls&gt;&lt;/urls&gt;&lt;/record&gt;&lt;/Cite&gt;&lt;/EndNote&gt;</w:instrText>
      </w:r>
      <w:r w:rsidR="00CE60D7">
        <w:rPr>
          <w:rFonts w:ascii="Times New Roman" w:hAnsi="Times New Roman" w:cs="Times New Roman"/>
          <w:sz w:val="24"/>
          <w:szCs w:val="24"/>
        </w:rPr>
        <w:fldChar w:fldCharType="separate"/>
      </w:r>
      <w:r w:rsidR="00520AE7">
        <w:rPr>
          <w:rFonts w:ascii="Times New Roman" w:hAnsi="Times New Roman" w:cs="Times New Roman"/>
          <w:sz w:val="24"/>
          <w:szCs w:val="24"/>
        </w:rPr>
        <w:t>(e.g. Kolot, 2012; Kurinko, 2011; Vorobey and Zhurovska, 2010)</w:t>
      </w:r>
      <w:r w:rsidR="00CE60D7">
        <w:rPr>
          <w:rFonts w:ascii="Times New Roman" w:hAnsi="Times New Roman" w:cs="Times New Roman"/>
          <w:sz w:val="24"/>
          <w:szCs w:val="24"/>
        </w:rPr>
        <w:fldChar w:fldCharType="end"/>
      </w:r>
      <w:r w:rsidR="00520AE7">
        <w:rPr>
          <w:rFonts w:ascii="Times New Roman" w:hAnsi="Times New Roman" w:cs="Times New Roman"/>
          <w:sz w:val="24"/>
          <w:szCs w:val="24"/>
        </w:rPr>
        <w:t>. It seems that the institutionalisation of the CSR movement is well on its way.</w:t>
      </w:r>
    </w:p>
    <w:p w:rsidR="0040697E" w:rsidRDefault="0040697E">
      <w:pPr>
        <w:spacing w:after="0" w:line="240" w:lineRule="auto"/>
        <w:ind w:right="95"/>
        <w:jc w:val="both"/>
        <w:rPr>
          <w:rFonts w:ascii="Times New Roman" w:hAnsi="Times New Roman" w:cs="Times New Roman"/>
          <w:sz w:val="24"/>
          <w:szCs w:val="24"/>
        </w:rPr>
      </w:pPr>
    </w:p>
    <w:p w:rsidR="0040697E" w:rsidRDefault="00806827">
      <w:pPr>
        <w:tabs>
          <w:tab w:val="left" w:pos="1701"/>
        </w:tabs>
        <w:spacing w:after="0" w:line="240" w:lineRule="auto"/>
        <w:ind w:right="95"/>
        <w:jc w:val="both"/>
        <w:rPr>
          <w:rFonts w:ascii="Times New Roman" w:hAnsi="Times New Roman" w:cs="Times New Roman"/>
          <w:sz w:val="24"/>
          <w:szCs w:val="24"/>
        </w:rPr>
      </w:pPr>
      <w:r>
        <w:rPr>
          <w:rFonts w:ascii="Times New Roman" w:hAnsi="Times New Roman" w:cs="Times New Roman"/>
          <w:sz w:val="24"/>
          <w:szCs w:val="24"/>
        </w:rPr>
        <w:t>The above discussion of the unique character of  Ukrainian society and economy, suggests that studies of Easter</w:t>
      </w:r>
      <w:r w:rsidR="005320BB">
        <w:rPr>
          <w:rFonts w:ascii="Times New Roman" w:hAnsi="Times New Roman" w:cs="Times New Roman"/>
          <w:sz w:val="24"/>
          <w:szCs w:val="24"/>
        </w:rPr>
        <w:t>n</w:t>
      </w:r>
      <w:r>
        <w:rPr>
          <w:rFonts w:ascii="Times New Roman" w:hAnsi="Times New Roman" w:cs="Times New Roman"/>
          <w:sz w:val="24"/>
          <w:szCs w:val="24"/>
        </w:rPr>
        <w:t xml:space="preserve"> European Countries (EEC) </w:t>
      </w:r>
      <w:r w:rsidR="00CE60D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&lt;EndNote&gt;&lt;Cite&gt;&lt;Author&gt;Furrer&lt;/Author&gt;&lt;Year&gt;2010&lt;/Year&gt;&lt;RecNum&gt;83&lt;/RecNum&gt;&lt;Prefix&gt;e.g. &lt;/Prefix&gt;&lt;record&gt;&lt;rec-number&gt;83&lt;/rec-number&gt;&lt;foreign-keys&gt;&lt;key app="EN" db-id="rss502e5uddrwqezxelx9daq5fap59trdfz9"&gt;83&lt;/key&gt;&lt;/foreign-keys&gt;&lt;ref-type name="Journal Article"&gt;17&lt;/ref-type&gt;&lt;contributors&gt;&lt;authors&gt;&lt;author&gt;Furrer, Olivier&lt;/author&gt;&lt;author&gt;Egri, Carolyn P.&lt;/author&gt;&lt;author&gt;Ralston, David A.&lt;/author&gt;&lt;author&gt;Danis, Wade M.&lt;/author&gt;&lt;author&gt;Reynaud, Emmanuelle&lt;/author&gt;&lt;author&gt;Naoumova, Irina&lt;/author&gt;&lt;author&gt;Molteni, Mario&lt;/author&gt;&lt;author&gt;Starkus, Arunas&lt;/author&gt;&lt;author&gt;Darder, Fidel LeÃ³n&lt;/author&gt;&lt;author&gt;Dabic, Marina&lt;/author&gt;&lt;author&gt;Furrer-Perrinjaquet, Amandine&lt;/author&gt;&lt;/authors&gt;&lt;/contributors&gt;&lt;titles&gt;&lt;title&gt;Attitudes toward Corporate Responsibilities in Western Europe and in Central and East Europe&lt;/title&gt;&lt;secondary-title&gt;Management International Review (MIR)&lt;/secondary-title&gt;&lt;/titles&gt;&lt;periodical&gt;&lt;full-title&gt;Management International Review (MIR)&lt;/full-title&gt;&lt;/periodical&gt;&lt;pages&gt;379-398&lt;/pages&gt;&lt;volume&gt;50&lt;/volume&gt;&lt;number&gt;3&lt;/number&gt;&lt;keywords&gt;&lt;keyword&gt;SOCIAL responsibility of business&lt;/keyword&gt;&lt;keyword&gt;EXECUTIVES&lt;/keyword&gt;&lt;keyword&gt;BUSINESS students&lt;/keyword&gt;&lt;keyword&gt;ATTITUDE (Psychology)&lt;/keyword&gt;&lt;keyword&gt;EUROPE, Western&lt;/keyword&gt;&lt;keyword&gt;EUROPE, Central&lt;/keyword&gt;&lt;keyword&gt;EUROPE, Eastern&lt;/keyword&gt;&lt;keyword&gt;CEE&lt;/keyword&gt;&lt;keyword&gt;Corporate social responsibilities&lt;/keyword&gt;&lt;keyword&gt;Economic responsibility&lt;/keyword&gt;&lt;keyword&gt;Environmental responsibility&lt;/keyword&gt;&lt;keyword&gt;Europe&lt;/keyword&gt;&lt;keyword&gt;Institutions&lt;/keyword&gt;&lt;keyword&gt;Social responsibility&lt;/keyword&gt;&lt;/keywords&gt;&lt;dates&gt;&lt;year&gt;2010&lt;/year&gt;&lt;/dates&gt;&lt;publisher&gt;Springer Science &amp;amp; Business Media B.V.&lt;/publisher&gt;&lt;urls&gt;&lt;related-urls&gt;&lt;url&gt;10.1007/s11575-010-0034-3&lt;/url&gt;&lt;url&gt;http://search.ebscohost.com/login.aspx?direct=true&amp;amp;db=bth&amp;amp;AN=51242941&amp;amp;site=bsi-live&lt;/url&gt;&lt;/related-urls&gt;&lt;/urls&gt;&lt;/record&gt;&lt;/Cite&gt;&lt;/EndNote&gt;</w:instrText>
      </w:r>
      <w:r w:rsidR="00CE60D7">
        <w:rPr>
          <w:rFonts w:ascii="Times New Roman" w:hAnsi="Times New Roman" w:cs="Times New Roman"/>
          <w:sz w:val="24"/>
          <w:szCs w:val="24"/>
        </w:rPr>
        <w:fldChar w:fldCharType="separate"/>
      </w:r>
      <w:r>
        <w:rPr>
          <w:rFonts w:ascii="Times New Roman" w:hAnsi="Times New Roman" w:cs="Times New Roman"/>
          <w:sz w:val="24"/>
          <w:szCs w:val="24"/>
        </w:rPr>
        <w:t>(e.g. Furrer et al., 2010)</w:t>
      </w:r>
      <w:r w:rsidR="00CE60D7">
        <w:rPr>
          <w:rFonts w:ascii="Times New Roman" w:hAnsi="Times New Roman" w:cs="Times New Roman"/>
          <w:sz w:val="24"/>
          <w:szCs w:val="24"/>
        </w:rPr>
        <w:fldChar w:fldCharType="end"/>
      </w:r>
      <w:r>
        <w:rPr>
          <w:rFonts w:ascii="Times New Roman" w:hAnsi="Times New Roman" w:cs="Times New Roman"/>
          <w:sz w:val="24"/>
          <w:szCs w:val="24"/>
        </w:rPr>
        <w:t xml:space="preserve">, although useful in revealing </w:t>
      </w:r>
      <w:r w:rsidR="005320BB">
        <w:rPr>
          <w:rFonts w:ascii="Times New Roman" w:hAnsi="Times New Roman" w:cs="Times New Roman"/>
          <w:sz w:val="24"/>
          <w:szCs w:val="24"/>
        </w:rPr>
        <w:t xml:space="preserve">a </w:t>
      </w:r>
      <w:r>
        <w:rPr>
          <w:rFonts w:ascii="Times New Roman" w:hAnsi="Times New Roman" w:cs="Times New Roman"/>
          <w:sz w:val="24"/>
          <w:szCs w:val="24"/>
        </w:rPr>
        <w:t xml:space="preserve">strong relationship between countries’ economic social and political contexts </w:t>
      </w:r>
      <w:r w:rsidR="00CE60D7">
        <w:rPr>
          <w:rFonts w:ascii="Times New Roman" w:hAnsi="Times New Roman" w:cs="Times New Roman"/>
          <w:sz w:val="24"/>
          <w:szCs w:val="24"/>
        </w:rPr>
        <w:lastRenderedPageBreak/>
        <w:fldChar w:fldCharType="begin"/>
      </w:r>
      <w:r w:rsidR="009025DC">
        <w:rPr>
          <w:rFonts w:ascii="Times New Roman" w:hAnsi="Times New Roman" w:cs="Times New Roman"/>
          <w:sz w:val="24"/>
          <w:szCs w:val="24"/>
        </w:rPr>
        <w:instrText xml:space="preserve"> ADDIN EN.CITE &lt;EndNote&gt;&lt;Cite&gt;&lt;Author&gt;Baughn&lt;/Author&gt;&lt;Year&gt;2007&lt;/Year&gt;&lt;RecNum&gt;310&lt;/RecNum&gt;&lt;Prefix&gt;e.g. &lt;/Prefix&gt;&lt;record&gt;&lt;rec-number&gt;310&lt;/rec-number&gt;&lt;foreign-keys&gt;&lt;key app="EN" db-id="rss502e5uddrwqezxelx9daq5fap59trdfz9"&gt;310&lt;/key&gt;&lt;/foreign-keys&gt;&lt;ref-type name="Journal Article"&gt;17&lt;/ref-type&gt;&lt;contributors&gt;&lt;authors&gt;&lt;author&gt;Baughn, C. Christopher&lt;/author&gt;&lt;author&gt;Bodie, Nancy L.&lt;/author&gt;&lt;author&gt;McIntosh, John C.&lt;/author&gt;&lt;/authors&gt;&lt;/contributors&gt;&lt;titles&gt;&lt;title&gt;Corporate social and environmental responsibility in Asian countries and other geographical regions&lt;/title&gt;&lt;secondary-title&gt;Corporate Social Responsibility &amp;amp; Environmental Management&lt;/secondary-title&gt;&lt;/titles&gt;&lt;periodical&gt;&lt;full-title&gt;Corporate Social Responsibility &amp;amp; Environmental Management&lt;/full-title&gt;&lt;/periodical&gt;&lt;pages&gt;189-205&lt;/pages&gt;&lt;volume&gt;14&lt;/volume&gt;&lt;number&gt;4&lt;/number&gt;&lt;keywords&gt;&lt;keyword&gt;SOCIAL responsibility of business&lt;/keyword&gt;&lt;keyword&gt;ENVIRONMENTAL responsibility&lt;/keyword&gt;&lt;keyword&gt;ENVIRONMENTAL ethics&lt;/keyword&gt;&lt;keyword&gt;SOCIAL responsibility&lt;/keyword&gt;&lt;keyword&gt;HELPING behavior&lt;/keyword&gt;&lt;keyword&gt;ASIA&lt;/keyword&gt;&lt;keyword&gt;corporate social responsibility&lt;/keyword&gt;&lt;keyword&gt;country comparisons&lt;/keyword&gt;&lt;keyword&gt;environmental management&lt;/keyword&gt;&lt;keyword&gt;sustainability&lt;/keyword&gt;&lt;/keywords&gt;&lt;dates&gt;&lt;year&gt;2007&lt;/year&gt;&lt;/dates&gt;&lt;publisher&gt;John Wiley &amp;amp; Sons, Inc.&lt;/publisher&gt;&lt;urls&gt;&lt;related-urls&gt;&lt;url&gt;10.1002/csr.160&lt;/url&gt;&lt;url&gt;http://search.ebscohost.com/login.aspx?direct=true&amp;amp;db=bth&amp;amp;AN=26355009&amp;amp;site=bsi-live&lt;/url&gt;&lt;/related-urls&gt;&lt;/urls&gt;&lt;/record&gt;&lt;/Cite&gt;&lt;/EndNote&gt;</w:instrText>
      </w:r>
      <w:r w:rsidR="00CE60D7">
        <w:rPr>
          <w:rFonts w:ascii="Times New Roman" w:hAnsi="Times New Roman" w:cs="Times New Roman"/>
          <w:sz w:val="24"/>
          <w:szCs w:val="24"/>
        </w:rPr>
        <w:fldChar w:fldCharType="separate"/>
      </w:r>
      <w:r>
        <w:rPr>
          <w:rFonts w:ascii="Times New Roman" w:hAnsi="Times New Roman" w:cs="Times New Roman"/>
          <w:sz w:val="24"/>
          <w:szCs w:val="24"/>
        </w:rPr>
        <w:t>(e.g. Baughn et al., 2007)</w:t>
      </w:r>
      <w:r w:rsidR="00CE60D7">
        <w:rPr>
          <w:rFonts w:ascii="Times New Roman" w:hAnsi="Times New Roman" w:cs="Times New Roman"/>
          <w:sz w:val="24"/>
          <w:szCs w:val="24"/>
        </w:rPr>
        <w:fldChar w:fldCharType="end"/>
      </w:r>
      <w:r>
        <w:rPr>
          <w:rFonts w:ascii="Times New Roman" w:hAnsi="Times New Roman" w:cs="Times New Roman"/>
          <w:sz w:val="24"/>
          <w:szCs w:val="24"/>
        </w:rPr>
        <w:t xml:space="preserve">, and in identifying general differences between the ‘developed West’ and ‘transitional economies’ of the East, are not very helpful in considering distinctive qualities </w:t>
      </w:r>
      <w:r w:rsidR="005320BB">
        <w:rPr>
          <w:rFonts w:ascii="Times New Roman" w:hAnsi="Times New Roman" w:cs="Times New Roman"/>
          <w:sz w:val="24"/>
          <w:szCs w:val="24"/>
        </w:rPr>
        <w:t xml:space="preserve">within </w:t>
      </w:r>
      <w:r>
        <w:rPr>
          <w:rFonts w:ascii="Times New Roman" w:hAnsi="Times New Roman" w:cs="Times New Roman"/>
          <w:sz w:val="24"/>
          <w:szCs w:val="24"/>
        </w:rPr>
        <w:t xml:space="preserve"> each of those transitional economies. Those studies also do not distinguish between differing institutional contexts within </w:t>
      </w:r>
      <w:r w:rsidR="005320BB">
        <w:rPr>
          <w:rFonts w:ascii="Times New Roman" w:hAnsi="Times New Roman" w:cs="Times New Roman"/>
          <w:sz w:val="24"/>
          <w:szCs w:val="24"/>
        </w:rPr>
        <w:t>each</w:t>
      </w:r>
      <w:r>
        <w:rPr>
          <w:rFonts w:ascii="Times New Roman" w:hAnsi="Times New Roman" w:cs="Times New Roman"/>
          <w:sz w:val="24"/>
          <w:szCs w:val="24"/>
        </w:rPr>
        <w:t xml:space="preserve"> country. We, on the other hand, were interested in investigating Ukrainian companies’ motives for engaging in CSR </w:t>
      </w:r>
      <w:r w:rsidR="005320BB">
        <w:rPr>
          <w:rFonts w:ascii="Times New Roman" w:hAnsi="Times New Roman" w:cs="Times New Roman"/>
          <w:sz w:val="24"/>
          <w:szCs w:val="24"/>
        </w:rPr>
        <w:t>at</w:t>
      </w:r>
      <w:r>
        <w:rPr>
          <w:rFonts w:ascii="Times New Roman" w:hAnsi="Times New Roman" w:cs="Times New Roman"/>
          <w:sz w:val="24"/>
          <w:szCs w:val="24"/>
        </w:rPr>
        <w:t xml:space="preserve"> an organisational level, prior to attempting to arrive at conclusions at a</w:t>
      </w:r>
      <w:r w:rsidR="00BC2641">
        <w:rPr>
          <w:rFonts w:ascii="Times New Roman" w:hAnsi="Times New Roman" w:cs="Times New Roman"/>
          <w:sz w:val="24"/>
          <w:szCs w:val="24"/>
        </w:rPr>
        <w:t>nag</w:t>
      </w:r>
      <w:r>
        <w:rPr>
          <w:rFonts w:ascii="Times New Roman" w:hAnsi="Times New Roman" w:cs="Times New Roman"/>
          <w:sz w:val="24"/>
          <w:szCs w:val="24"/>
        </w:rPr>
        <w:t xml:space="preserve">gregate country level.   </w:t>
      </w:r>
    </w:p>
    <w:p w:rsidR="0040697E" w:rsidRDefault="0040697E">
      <w:pPr>
        <w:spacing w:after="0" w:line="240" w:lineRule="auto"/>
        <w:ind w:right="95"/>
        <w:jc w:val="both"/>
        <w:rPr>
          <w:rFonts w:ascii="Times New Roman" w:hAnsi="Times New Roman" w:cs="Times New Roman"/>
          <w:sz w:val="24"/>
          <w:szCs w:val="24"/>
        </w:rPr>
      </w:pPr>
    </w:p>
    <w:p w:rsidR="0040697E" w:rsidRDefault="005320BB">
      <w:pPr>
        <w:spacing w:after="0" w:line="240" w:lineRule="auto"/>
        <w:ind w:right="95"/>
        <w:jc w:val="both"/>
        <w:rPr>
          <w:rFonts w:ascii="Times New Roman" w:hAnsi="Times New Roman" w:cs="Times New Roman"/>
          <w:sz w:val="24"/>
          <w:szCs w:val="24"/>
        </w:rPr>
      </w:pPr>
      <w:r>
        <w:rPr>
          <w:rFonts w:ascii="Times New Roman" w:hAnsi="Times New Roman" w:cs="Times New Roman"/>
          <w:sz w:val="24"/>
          <w:szCs w:val="24"/>
        </w:rPr>
        <w:t>A</w:t>
      </w:r>
      <w:r w:rsidR="009A2093">
        <w:rPr>
          <w:rFonts w:ascii="Times New Roman" w:hAnsi="Times New Roman" w:cs="Times New Roman"/>
          <w:sz w:val="24"/>
          <w:szCs w:val="24"/>
        </w:rPr>
        <w:t xml:space="preserve">strong sense of nationalism and mistrust of business led to suspicious attitudes towards Western business especially among the Ukrainians. Kyj </w:t>
      </w:r>
      <w:r w:rsidR="00CE60D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 ExcludeAuth="1"&gt;&lt;Author&gt;Kyj&lt;/Author&gt;&lt;Year&gt;2011&lt;/Year&gt;&lt;RecNum&gt;332&lt;/RecNum&gt;&lt;Suffix&gt;: 51&lt;/Suffix&gt;&lt;record&gt;&lt;rec-number&gt;332&lt;/rec-number&gt;&lt;foreign-keys&gt;&lt;key app="EN" db-id="rss502e5uddrwqezxelx9daq5fap59trdfz9"&gt;332&lt;/key&gt;&lt;/foreign-keys&gt;&lt;ref-type name="Journal Article"&gt;17&lt;/ref-type&gt;&lt;contributors&gt;&lt;authors&gt;&lt;author&gt;Kyj, Myroslaw J.&lt;/author&gt;&lt;/authors&gt;&lt;/contributors&gt;&lt;titles&gt;&lt;title&gt;THE NOTION OF LEGITIMACY AND ITS ACQUISITION IN A COGNITIVE BUSINESS ENVIRONMENT&lt;/title&gt;&lt;secondary-title&gt;Journal of International Business Research&lt;/secondary-title&gt;&lt;/titles&gt;&lt;periodical&gt;&lt;full-title&gt;Journal of International Business Research&lt;/full-title&gt;&lt;/periodical&gt;&lt;pages&gt;51-62&lt;/pages&gt;&lt;volume&gt;10&lt;/volume&gt;&lt;number&gt;2&lt;/number&gt;&lt;keywords&gt;&lt;keyword&gt;INTERNATIONAL business enterprises&lt;/keyword&gt;&lt;keyword&gt;AGRICULTURAL industries&lt;/keyword&gt;&lt;keyword&gt;AGRICULTURE&lt;/keyword&gt;&lt;keyword&gt;COGNITION&lt;/keyword&gt;&lt;keyword&gt;UKRAINE&lt;/keyword&gt;&lt;/keywords&gt;&lt;dates&gt;&lt;year&gt;2011&lt;/year&gt;&lt;/dates&gt;&lt;publisher&gt;Dreamcatchers Group, LLC&lt;/publisher&gt;&lt;urls&gt;&lt;related-urls&gt;&lt;url&gt;http://search.ebscohost.com/login.aspx?direct=true&amp;amp;db=bth&amp;amp;AN=64876721&amp;amp;site=bsi-live&lt;/url&gt;&lt;/related-urls&gt;&lt;/urls&gt;&lt;/record&gt;&lt;/Cite&gt;&lt;/EndNote&gt;</w:instrText>
      </w:r>
      <w:r w:rsidR="00CE60D7">
        <w:rPr>
          <w:rFonts w:ascii="Times New Roman" w:hAnsi="Times New Roman" w:cs="Times New Roman"/>
          <w:sz w:val="24"/>
          <w:szCs w:val="24"/>
        </w:rPr>
        <w:fldChar w:fldCharType="separate"/>
      </w:r>
      <w:r w:rsidR="009A2093">
        <w:rPr>
          <w:rFonts w:ascii="Times New Roman" w:hAnsi="Times New Roman" w:cs="Times New Roman"/>
          <w:sz w:val="24"/>
          <w:szCs w:val="24"/>
        </w:rPr>
        <w:t>(2011: 51)</w:t>
      </w:r>
      <w:r w:rsidR="00CE60D7">
        <w:rPr>
          <w:rFonts w:ascii="Times New Roman" w:hAnsi="Times New Roman" w:cs="Times New Roman"/>
          <w:sz w:val="24"/>
          <w:szCs w:val="24"/>
        </w:rPr>
        <w:fldChar w:fldCharType="end"/>
      </w:r>
      <w:r w:rsidR="009A2093">
        <w:rPr>
          <w:rFonts w:ascii="Times New Roman" w:hAnsi="Times New Roman" w:cs="Times New Roman"/>
          <w:sz w:val="24"/>
          <w:szCs w:val="24"/>
        </w:rPr>
        <w:t xml:space="preserve"> suggests that achieving legitimacy in the former USSR is ‘a difficult task’. Several factors, such as the lack of stability </w:t>
      </w:r>
      <w:r w:rsidR="00CE60D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&lt;EndNote&gt;&lt;Cite&gt;&lt;Author&gt;Lukyanov&lt;/Author&gt;&lt;Year&gt;2011&lt;/Year&gt;&lt;RecNum&gt;333&lt;/RecNum&gt;&lt;record&gt;&lt;rec-number&gt;333&lt;/rec-number&gt;&lt;foreign-keys&gt;&lt;key app="EN" db-id="rss502e5uddrwqezxelx9daq5fap59trdfz9"&gt;333&lt;/key&gt;&lt;/foreign-keys&gt;&lt;ref-type name="Electronic Article"&gt;43&lt;/ref-type&gt;&lt;contributors&gt;&lt;authors&gt;&lt;author&gt;Lukyanov, Fyodor&lt;/author&gt;&lt;/authors&gt;&lt;/contributors&gt;&lt;titles&gt;&lt;title&gt;Uncertain World - Yanukovych Has Boosted Ukraine&amp;apos;s Stability - but for How Long?&lt;/title&gt;&lt;secondary-title&gt;RIA Novosti&lt;/secondary-title&gt;&lt;/titles&gt;&lt;periodical&gt;&lt;full-title&gt;RIA Novosti&lt;/full-title&gt;&lt;/periodical&gt;&lt;dates&gt;&lt;year&gt;2011&lt;/year&gt;&lt;/dates&gt;&lt;urls&gt;&lt;related-urls&gt;&lt;url&gt;http://en.rian.ru/columnists/20110303/162843072.html&lt;/url&gt;&lt;/related-urls&gt;&lt;/urls&gt;&lt;/record&gt;&lt;/Cite&gt;&lt;/EndNote&gt;</w:instrText>
      </w:r>
      <w:r w:rsidR="00CE60D7">
        <w:rPr>
          <w:rFonts w:ascii="Times New Roman" w:hAnsi="Times New Roman" w:cs="Times New Roman"/>
          <w:sz w:val="24"/>
          <w:szCs w:val="24"/>
        </w:rPr>
        <w:fldChar w:fldCharType="separate"/>
      </w:r>
      <w:r w:rsidR="009A2093">
        <w:rPr>
          <w:rFonts w:ascii="Times New Roman" w:hAnsi="Times New Roman" w:cs="Times New Roman"/>
          <w:sz w:val="24"/>
          <w:szCs w:val="24"/>
        </w:rPr>
        <w:t>(Lukyanov, 2011)</w:t>
      </w:r>
      <w:r w:rsidR="00CE60D7">
        <w:rPr>
          <w:rFonts w:ascii="Times New Roman" w:hAnsi="Times New Roman" w:cs="Times New Roman"/>
          <w:sz w:val="24"/>
          <w:szCs w:val="24"/>
        </w:rPr>
        <w:fldChar w:fldCharType="end"/>
      </w:r>
      <w:r w:rsidR="009A2093">
        <w:rPr>
          <w:rFonts w:ascii="Times New Roman" w:hAnsi="Times New Roman" w:cs="Times New Roman"/>
          <w:sz w:val="24"/>
          <w:szCs w:val="24"/>
        </w:rPr>
        <w:t xml:space="preserve"> and corruption </w:t>
      </w:r>
      <w:r w:rsidR="00CE60D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&lt;EndNote&gt;&lt;Cite&gt;&lt;Author&gt;Kyj&lt;/Author&gt;&lt;Year&gt;2011&lt;/Year&gt;&lt;RecNum&gt;332&lt;/RecNum&gt;&lt;record&gt;&lt;rec-number&gt;332&lt;/rec-number&gt;&lt;foreign-keys&gt;&lt;key app="EN" db-id="rss502e5uddrwqezxelx9daq5fap59trdfz9"&gt;332&lt;/key&gt;&lt;/foreign-keys&gt;&lt;ref-type name="Journal Article"&gt;17&lt;/ref-type&gt;&lt;contributors&gt;&lt;authors&gt;&lt;author&gt;Kyj, Myroslaw J.&lt;/author&gt;&lt;/authors&gt;&lt;/contributors&gt;&lt;titles&gt;&lt;title&gt;THE NOTION OF LEGITIMACY AND ITS ACQUISITION IN A COGNITIVE BUSINESS ENVIRONMENT&lt;/title&gt;&lt;secondary-title&gt;Journal of International Business Research&lt;/secondary-title&gt;&lt;/titles&gt;&lt;periodical&gt;&lt;full-title&gt;Journal of International Business Research&lt;/full-title&gt;&lt;/periodical&gt;&lt;pages&gt;51-62&lt;/pages&gt;&lt;volume&gt;10&lt;/volume&gt;&lt;number&gt;2&lt;/number&gt;&lt;keywords&gt;&lt;keyword&gt;INTERNATIONAL business enterprises&lt;/keyword&gt;&lt;keyword&gt;AGRICULTURAL industries&lt;/keyword&gt;&lt;keyword&gt;AGRICULTURE&lt;/keyword&gt;&lt;keyword&gt;COGNITION&lt;/keyword&gt;&lt;keyword&gt;UKRAINE&lt;/keyword&gt;&lt;/keywords&gt;&lt;dates&gt;&lt;year&gt;2011&lt;/year&gt;&lt;/dates&gt;&lt;publisher&gt;Dreamcatchers Group, LLC&lt;/publisher&gt;&lt;urls&gt;&lt;related-urls&gt;&lt;url&gt;http://search.ebscohost.com/login.aspx?direct=true&amp;amp;db=bth&amp;amp;AN=64876721&amp;amp;site=bsi-live&lt;/url&gt;&lt;/related-urls&gt;&lt;/urls&gt;&lt;/record&gt;&lt;/Cite&gt;&lt;/EndNote&gt;</w:instrText>
      </w:r>
      <w:r w:rsidR="00CE60D7">
        <w:rPr>
          <w:rFonts w:ascii="Times New Roman" w:hAnsi="Times New Roman" w:cs="Times New Roman"/>
          <w:sz w:val="24"/>
          <w:szCs w:val="24"/>
        </w:rPr>
        <w:fldChar w:fldCharType="separate"/>
      </w:r>
      <w:r w:rsidR="009A2093">
        <w:rPr>
          <w:rFonts w:ascii="Times New Roman" w:hAnsi="Times New Roman" w:cs="Times New Roman"/>
          <w:sz w:val="24"/>
          <w:szCs w:val="24"/>
        </w:rPr>
        <w:t>(Kyj, 2011)</w:t>
      </w:r>
      <w:r w:rsidR="00CE60D7">
        <w:rPr>
          <w:rFonts w:ascii="Times New Roman" w:hAnsi="Times New Roman" w:cs="Times New Roman"/>
          <w:sz w:val="24"/>
          <w:szCs w:val="24"/>
        </w:rPr>
        <w:fldChar w:fldCharType="end"/>
      </w:r>
      <w:r w:rsidR="009A2093">
        <w:rPr>
          <w:rFonts w:ascii="Times New Roman" w:hAnsi="Times New Roman" w:cs="Times New Roman"/>
          <w:sz w:val="24"/>
          <w:szCs w:val="24"/>
        </w:rPr>
        <w:t xml:space="preserve"> suggest that it is also a difficult task for Ukrainian firms to gain legitimacy in the West. In order to gain societal legitimacy organizations may ‘manipulate and deploy evocative symbols’ </w:t>
      </w:r>
      <w:r w:rsidR="00CE60D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&lt;EndNote&gt;&lt;Cite&gt;&lt;Author&gt;Suchman&lt;/Author&gt;&lt;Year&gt;1995&lt;/Year&gt;&lt;RecNum&gt;118&lt;/RecNum&gt;&lt;Suffix&gt;: 572&lt;/Suffix&gt;&lt;record&gt;&lt;rec-number&gt;118&lt;/rec-number&gt;&lt;foreign-keys&gt;&lt;key app="EN" db-id="rss502e5uddrwqezxelx9daq5fap59trdfz9"&gt;118&lt;/key&gt;&lt;/foreign-keys&gt;&lt;ref-type name="Journal Article"&gt;17&lt;/ref-type&gt;&lt;contributors&gt;&lt;authors&gt;&lt;author&gt;Suchman, Mark C.&lt;/author&gt;&lt;/authors&gt;&lt;/contributors&gt;&lt;titles&gt;&lt;title&gt;Managing Legitimacy: Strategic and Institutional Approaches&lt;/title&gt;&lt;secondary-title&gt;Academy of Management Review&lt;/secondary-title&gt;&lt;/titles&gt;&lt;periodical&gt;&lt;full-title&gt;Academy of Management Review&lt;/full-title&gt;&lt;/periodical&gt;&lt;pages&gt;571-610&lt;/pages&gt;&lt;volume&gt;20&lt;/volume&gt;&lt;number&gt;3&lt;/number&gt;&lt;keywords&gt;&lt;keyword&gt;INDUSTRIAL organization&lt;/keyword&gt;&lt;keyword&gt;ORGANIZATIONAL structure&lt;/keyword&gt;&lt;keyword&gt;ORGANIZATIONAL sociology&lt;/keyword&gt;&lt;keyword&gt;ORGANIZATIONAL behavior&lt;/keyword&gt;&lt;keyword&gt;INDUSTRIAL management&lt;/keyword&gt;&lt;keyword&gt;STRATEGIC planning&lt;/keyword&gt;&lt;keyword&gt;BUSINESS planning&lt;/keyword&gt;&lt;keyword&gt;MORAL &amp;amp; ethical aspects&lt;/keyword&gt;&lt;keyword&gt;SELF-interest&lt;/keyword&gt;&lt;keyword&gt;MANIPULATIVE behavior&lt;/keyword&gt;&lt;keyword&gt;COGNITIVE styles&lt;/keyword&gt;&lt;/keywords&gt;&lt;dates&gt;&lt;year&gt;1995&lt;/year&gt;&lt;/dates&gt;&lt;publisher&gt;Academy of Management&lt;/publisher&gt;&lt;urls&gt;&lt;related-urls&gt;&lt;url&gt;http://search.ebscohost.com/login.aspx?direct=true&amp;amp;db=bth&amp;amp;AN=9508080331&amp;amp;site=bsi-live&lt;/url&gt;&lt;/related-urls&gt;&lt;/urls&gt;&lt;/record&gt;&lt;/Cite&gt;&lt;/EndNote&gt;</w:instrText>
      </w:r>
      <w:r w:rsidR="00CE60D7">
        <w:rPr>
          <w:rFonts w:ascii="Times New Roman" w:hAnsi="Times New Roman" w:cs="Times New Roman"/>
          <w:sz w:val="24"/>
          <w:szCs w:val="24"/>
        </w:rPr>
        <w:fldChar w:fldCharType="separate"/>
      </w:r>
      <w:r w:rsidR="009A2093">
        <w:rPr>
          <w:rFonts w:ascii="Times New Roman" w:hAnsi="Times New Roman" w:cs="Times New Roman"/>
          <w:sz w:val="24"/>
          <w:szCs w:val="24"/>
        </w:rPr>
        <w:t>(Suchman, 1995: 572)</w:t>
      </w:r>
      <w:r w:rsidR="00CE60D7">
        <w:rPr>
          <w:rFonts w:ascii="Times New Roman" w:hAnsi="Times New Roman" w:cs="Times New Roman"/>
          <w:sz w:val="24"/>
          <w:szCs w:val="24"/>
        </w:rPr>
        <w:fldChar w:fldCharType="end"/>
      </w:r>
      <w:r w:rsidR="009A2093">
        <w:rPr>
          <w:rFonts w:ascii="Times New Roman" w:hAnsi="Times New Roman" w:cs="Times New Roman"/>
          <w:sz w:val="24"/>
          <w:szCs w:val="24"/>
        </w:rPr>
        <w:t xml:space="preserve"> such as CSR. </w:t>
      </w:r>
      <w:r w:rsidR="00461ECC">
        <w:rPr>
          <w:rFonts w:ascii="Times New Roman" w:hAnsi="Times New Roman" w:cs="Times New Roman"/>
          <w:sz w:val="24"/>
          <w:szCs w:val="24"/>
        </w:rPr>
        <w:t xml:space="preserve"> Several studies suggested that ownership structure affects </w:t>
      </w:r>
      <w:r w:rsidR="00BC2641">
        <w:rPr>
          <w:rFonts w:ascii="Times New Roman" w:hAnsi="Times New Roman" w:cs="Times New Roman"/>
          <w:sz w:val="24"/>
          <w:szCs w:val="24"/>
        </w:rPr>
        <w:t xml:space="preserve">a </w:t>
      </w:r>
      <w:r w:rsidR="00461ECC">
        <w:rPr>
          <w:rFonts w:ascii="Times New Roman" w:hAnsi="Times New Roman" w:cs="Times New Roman"/>
          <w:sz w:val="24"/>
          <w:szCs w:val="24"/>
        </w:rPr>
        <w:t xml:space="preserve">firm’s adoption of CSR </w:t>
      </w:r>
      <w:r w:rsidR="00CE60D7">
        <w:rPr>
          <w:rFonts w:ascii="Times New Roman" w:hAnsi="Times New Roman" w:cs="Times New Roman"/>
          <w:sz w:val="24"/>
          <w:szCs w:val="24"/>
        </w:rPr>
        <w:fldChar w:fldCharType="begin">
          <w:fldData xml:space="preserve">PEVuZE5vdGU+PENpdGU+PEF1dGhvcj5QcmFkby1Mb3JlbnpvPC9BdXRob3I+PFllYXI+MjAwOTwv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</w:fldData>
        </w:fldChar>
      </w:r>
      <w:r w:rsidR="009025DC">
        <w:rPr>
          <w:rFonts w:ascii="Times New Roman" w:hAnsi="Times New Roman" w:cs="Times New Roman"/>
          <w:sz w:val="24"/>
          <w:szCs w:val="24"/>
        </w:rPr>
        <w:instrText xml:space="preserve"> ADDIN EN.CITE </w:instrText>
      </w:r>
      <w:r w:rsidR="00CE60D7">
        <w:rPr>
          <w:rFonts w:ascii="Times New Roman" w:hAnsi="Times New Roman" w:cs="Times New Roman"/>
          <w:sz w:val="24"/>
          <w:szCs w:val="24"/>
        </w:rPr>
        <w:fldChar w:fldCharType="begin">
          <w:fldData xml:space="preserve">PEVuZE5vdGU+PENpdGU+PEF1dGhvcj5QcmFkby1Mb3JlbnpvPC9BdXRob3I+PFllYXI+MjAwOTwv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</w:fldData>
        </w:fldChar>
      </w:r>
      <w:r w:rsidR="009025DC">
        <w:rPr>
          <w:rFonts w:ascii="Times New Roman" w:hAnsi="Times New Roman" w:cs="Times New Roman"/>
          <w:sz w:val="24"/>
          <w:szCs w:val="24"/>
        </w:rPr>
        <w:instrText xml:space="preserve"> ADDIN EN.CITE.DATA </w:instrText>
      </w:r>
      <w:r w:rsidR="00CE60D7">
        <w:rPr>
          <w:rFonts w:ascii="Times New Roman" w:hAnsi="Times New Roman" w:cs="Times New Roman"/>
          <w:sz w:val="24"/>
          <w:szCs w:val="24"/>
        </w:rPr>
      </w:r>
      <w:r w:rsidR="00CE60D7">
        <w:rPr>
          <w:rFonts w:ascii="Times New Roman" w:hAnsi="Times New Roman" w:cs="Times New Roman"/>
          <w:sz w:val="24"/>
          <w:szCs w:val="24"/>
        </w:rPr>
        <w:fldChar w:fldCharType="end"/>
      </w:r>
      <w:r w:rsidR="00CE60D7">
        <w:rPr>
          <w:rFonts w:ascii="Times New Roman" w:hAnsi="Times New Roman" w:cs="Times New Roman"/>
          <w:sz w:val="24"/>
          <w:szCs w:val="24"/>
        </w:rPr>
      </w:r>
      <w:r w:rsidR="00CE60D7">
        <w:rPr>
          <w:rFonts w:ascii="Times New Roman" w:hAnsi="Times New Roman" w:cs="Times New Roman"/>
          <w:sz w:val="24"/>
          <w:szCs w:val="24"/>
        </w:rPr>
        <w:fldChar w:fldCharType="separate"/>
      </w:r>
      <w:r w:rsidR="00461ECC">
        <w:rPr>
          <w:rFonts w:ascii="Times New Roman" w:hAnsi="Times New Roman" w:cs="Times New Roman"/>
          <w:sz w:val="24"/>
          <w:szCs w:val="24"/>
        </w:rPr>
        <w:t>(e.g.Prado-Lorenzo et al., 2009; Robertson, 2009)</w:t>
      </w:r>
      <w:r w:rsidR="00CE60D7">
        <w:rPr>
          <w:rFonts w:ascii="Times New Roman" w:hAnsi="Times New Roman" w:cs="Times New Roman"/>
          <w:sz w:val="24"/>
          <w:szCs w:val="24"/>
        </w:rPr>
        <w:fldChar w:fldCharType="end"/>
      </w:r>
      <w:r w:rsidR="00461ECC">
        <w:rPr>
          <w:rFonts w:ascii="Times New Roman" w:hAnsi="Times New Roman" w:cs="Times New Roman"/>
          <w:sz w:val="24"/>
          <w:szCs w:val="24"/>
        </w:rPr>
        <w:t xml:space="preserve">. </w:t>
      </w:r>
    </w:p>
    <w:p w:rsidR="0040697E" w:rsidRDefault="0040697E">
      <w:pPr>
        <w:spacing w:after="0" w:line="240" w:lineRule="auto"/>
        <w:ind w:right="95"/>
        <w:jc w:val="both"/>
        <w:rPr>
          <w:rFonts w:ascii="Times New Roman" w:hAnsi="Times New Roman" w:cs="Times New Roman"/>
          <w:sz w:val="24"/>
          <w:szCs w:val="24"/>
        </w:rPr>
      </w:pPr>
    </w:p>
    <w:p w:rsidR="0040697E" w:rsidRDefault="00806827">
      <w:pPr>
        <w:spacing w:after="0" w:line="240" w:lineRule="auto"/>
        <w:ind w:right="95"/>
        <w:jc w:val="both"/>
        <w:rPr>
          <w:rFonts w:ascii="Times New Roman" w:hAnsi="Times New Roman" w:cs="Times New Roman"/>
          <w:i/>
          <w:sz w:val="24"/>
          <w:szCs w:val="24"/>
        </w:rPr>
      </w:pPr>
      <w:r w:rsidRPr="00806827">
        <w:rPr>
          <w:rFonts w:ascii="Times New Roman" w:hAnsi="Times New Roman" w:cs="Times New Roman"/>
          <w:i/>
          <w:sz w:val="24"/>
          <w:szCs w:val="24"/>
        </w:rPr>
        <w:t>CSR motive</w:t>
      </w:r>
    </w:p>
    <w:p w:rsidR="0040697E" w:rsidRDefault="00806827">
      <w:pPr>
        <w:spacing w:after="0" w:line="240" w:lineRule="auto"/>
        <w:ind w:right="95"/>
        <w:jc w:val="both"/>
        <w:rPr>
          <w:rFonts w:ascii="Times New Roman" w:hAnsi="Times New Roman" w:cs="Times New Roman"/>
          <w:sz w:val="24"/>
          <w:szCs w:val="24"/>
        </w:rPr>
      </w:pPr>
      <w:r>
        <w:rPr>
          <w:rFonts w:ascii="Times New Roman" w:hAnsi="Times New Roman" w:cs="Times New Roman"/>
          <w:sz w:val="24"/>
          <w:szCs w:val="24"/>
        </w:rPr>
        <w:t xml:space="preserve">Several authors investigated how CSR is influenced by a certain driver: CEO </w:t>
      </w:r>
      <w:r w:rsidR="00CE60D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&lt;EndNote&gt;&lt;Cite&gt;&lt;Author&gt;Godos-Diez&lt;/Author&gt;&lt;Year&gt;2011&lt;/Year&gt;&lt;RecNum&gt;315&lt;/RecNum&gt;&lt;record&gt;&lt;rec-number&gt;315&lt;/rec-number&gt;&lt;foreign-keys&gt;&lt;key app="EN" db-id="rss502e5uddrwqezxelx9daq5fap59trdfz9"&gt;315&lt;/key&gt;&lt;/foreign-keys&gt;&lt;ref-type name="Journal Article"&gt;17&lt;/ref-type&gt;&lt;contributors&gt;&lt;authors&gt;&lt;author&gt;Godos-Diez, Jose-Luis&lt;/author&gt;&lt;author&gt;Fernandez-Gago, Roberto&lt;/author&gt;&lt;author&gt;Martinez-Campillo, Almudena&lt;/author&gt;&lt;/authors&gt;&lt;/contributors&gt;&lt;titles&gt;&lt;title&gt;How Important Are CEOs to CSR Practices? An Analysis of the Mediating Effect of the Perceived Role of Ethics and Social Responsibility&lt;/title&gt;&lt;secondary-title&gt;Journal of Business Ethics&lt;/secondary-title&gt;&lt;/titles&gt;&lt;periodical&gt;&lt;full-title&gt;Journal of Business Ethics&lt;/full-title&gt;&lt;/periodical&gt;&lt;pages&gt;531-548&lt;/pages&gt;&lt;volume&gt;98&lt;/volume&gt;&lt;number&gt;4&lt;/number&gt;&lt;keywords&gt;&lt;keyword&gt;CHIEF executive officers&lt;/keyword&gt;&lt;keyword&gt;SOCIAL responsibility of business&lt;/keyword&gt;&lt;keyword&gt;BUSINESS ethics&lt;/keyword&gt;&lt;keyword&gt;ORGANIZATIONAL behavior&lt;/keyword&gt;&lt;keyword&gt;EXECUTIVES&lt;/keyword&gt;&lt;keyword&gt;AGENCY theory&lt;/keyword&gt;&lt;keyword&gt;PARTNERSHIP (Business)&lt;/keyword&gt;&lt;keyword&gt;DECISION making&lt;/keyword&gt;&lt;keyword&gt;STAKEHOLDERS&lt;/keyword&gt;&lt;keyword&gt;AGENCY (Law)&lt;/keyword&gt;&lt;keyword&gt;MORAL &amp;amp; ethical aspects&lt;/keyword&gt;&lt;keyword&gt;SOCIAL perception&lt;/keyword&gt;&lt;keyword&gt;SPAIN&lt;/keyword&gt;&lt;keyword&gt;Agency-Stewardship approach&lt;/keyword&gt;&lt;keyword&gt;corporate social responsibility&lt;/keyword&gt;&lt;keyword&gt;manager profile&lt;/keyword&gt;&lt;keyword&gt;perceived role of ethics and social responsibility (PRESOR) scale&lt;/keyword&gt;&lt;/keywords&gt;&lt;dates&gt;&lt;year&gt;2011&lt;/year&gt;&lt;/dates&gt;&lt;publisher&gt;Springer Science &amp;amp; Business Media B.V.&lt;/publisher&gt;&lt;urls&gt;&lt;related-urls&gt;&lt;url&gt;10.1007/s10551-010-0609-8&lt;/url&gt;&lt;url&gt;http://search.ebscohost.com/login.aspx?direct=true&amp;amp;db=bth&amp;amp;AN=57496027&amp;amp;site=bsi-live&lt;/url&gt;&lt;/related-urls&gt;&lt;/urls&gt;&lt;/record&gt;&lt;/Cite&gt;&lt;/EndNote&gt;</w:instrText>
      </w:r>
      <w:r w:rsidR="00CE60D7">
        <w:rPr>
          <w:rFonts w:ascii="Times New Roman" w:hAnsi="Times New Roman" w:cs="Times New Roman"/>
          <w:sz w:val="24"/>
          <w:szCs w:val="24"/>
        </w:rPr>
        <w:fldChar w:fldCharType="separate"/>
      </w:r>
      <w:r>
        <w:rPr>
          <w:rFonts w:ascii="Times New Roman" w:hAnsi="Times New Roman" w:cs="Times New Roman"/>
          <w:sz w:val="24"/>
          <w:szCs w:val="24"/>
        </w:rPr>
        <w:t>(Godos-Diez et al., 2011)</w:t>
      </w:r>
      <w:r w:rsidR="00CE60D7">
        <w:rPr>
          <w:rFonts w:ascii="Times New Roman" w:hAnsi="Times New Roman" w:cs="Times New Roman"/>
          <w:sz w:val="24"/>
          <w:szCs w:val="24"/>
        </w:rPr>
        <w:fldChar w:fldCharType="end"/>
      </w:r>
      <w:r>
        <w:rPr>
          <w:rFonts w:ascii="Times New Roman" w:hAnsi="Times New Roman" w:cs="Times New Roman"/>
          <w:sz w:val="24"/>
          <w:szCs w:val="24"/>
        </w:rPr>
        <w:t xml:space="preserve">; consumers </w:t>
      </w:r>
      <w:r w:rsidR="00CE60D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&lt;EndNote&gt;&lt;Cite&gt;&lt;Author&gt;Smith&lt;/Author&gt;&lt;Year&gt;2008&lt;/Year&gt;&lt;RecNum&gt;317&lt;/RecNum&gt;&lt;record&gt;&lt;rec-number&gt;317&lt;/rec-number&gt;&lt;foreign-keys&gt;&lt;key app="EN" db-id="rss502e5uddrwqezxelx9daq5fap59trdfz9"&gt;317&lt;/key&gt;&lt;/foreign-keys&gt;&lt;ref-type name="Book Section"&gt;5&lt;/ref-type&gt;&lt;contributors&gt;&lt;authors&gt;&lt;author&gt;Smith, N. Craig&lt;/author&gt;&lt;/authors&gt;&lt;secondary-authors&gt;&lt;author&gt;Crane, A.&lt;/author&gt;&lt;author&gt;McWilliams, Abagail&lt;/author&gt;&lt;author&gt;Matten, D.&lt;/author&gt;&lt;author&gt;Moon, J.&lt;/author&gt;&lt;author&gt;Siegel, Donald S.&lt;/author&gt;&lt;/secondary-authors&gt;&lt;/contributors&gt;&lt;titles&gt;&lt;title&gt;Consumers as Drivers of Corporate Social Responsibility&lt;/title&gt;&lt;secondary-title&gt;The Oxford Handbook of Corporate Social Responsibility&lt;/secondary-title&gt;&lt;/titles&gt;&lt;pages&gt;281-302&lt;/pages&gt;&lt;dates&gt;&lt;year&gt;2008&lt;/year&gt;&lt;/dates&gt;&lt;pub-location&gt;Oxford&lt;/pub-location&gt;&lt;publisher&gt;Oxford University Press&lt;/publisher&gt;&lt;urls&gt;&lt;/urls&gt;&lt;/record&gt;&lt;/Cite&gt;&lt;/EndNote&gt;</w:instrText>
      </w:r>
      <w:r w:rsidR="00CE60D7">
        <w:rPr>
          <w:rFonts w:ascii="Times New Roman" w:hAnsi="Times New Roman" w:cs="Times New Roman"/>
          <w:sz w:val="24"/>
          <w:szCs w:val="24"/>
        </w:rPr>
        <w:fldChar w:fldCharType="separate"/>
      </w:r>
      <w:r>
        <w:rPr>
          <w:rFonts w:ascii="Times New Roman" w:hAnsi="Times New Roman" w:cs="Times New Roman"/>
          <w:sz w:val="24"/>
          <w:szCs w:val="24"/>
        </w:rPr>
        <w:t>(Smith, 2008)</w:t>
      </w:r>
      <w:r w:rsidR="00CE60D7">
        <w:rPr>
          <w:rFonts w:ascii="Times New Roman" w:hAnsi="Times New Roman" w:cs="Times New Roman"/>
          <w:sz w:val="24"/>
          <w:szCs w:val="24"/>
        </w:rPr>
        <w:fldChar w:fldCharType="end"/>
      </w:r>
      <w:r>
        <w:rPr>
          <w:rFonts w:ascii="Times New Roman" w:hAnsi="Times New Roman" w:cs="Times New Roman"/>
          <w:sz w:val="24"/>
          <w:szCs w:val="24"/>
        </w:rPr>
        <w:t xml:space="preserve">; investors </w:t>
      </w:r>
      <w:r w:rsidR="00CE60D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&lt;EndNote&gt;&lt;Cite&gt;&lt;Author&gt;Kurtz&lt;/Author&gt;&lt;Year&gt;2008&lt;/Year&gt;&lt;RecNum&gt;318&lt;/RecNum&gt;&lt;record&gt;&lt;rec-number&gt;318&lt;/rec-number&gt;&lt;foreign-keys&gt;&lt;key app="EN" db-id="rss502e5uddrwqezxelx9daq5fap59trdfz9"&gt;318&lt;/key&gt;&lt;/foreign-keys&gt;&lt;ref-type name="Book Section"&gt;5&lt;/ref-type&gt;&lt;contributors&gt;&lt;authors&gt;&lt;author&gt;Kurtz, Lloyd&lt;/author&gt;&lt;/authors&gt;&lt;secondary-authors&gt;&lt;author&gt;Crane, A.&lt;/author&gt;&lt;author&gt;McWilliams, Abagail&lt;/author&gt;&lt;author&gt;Matten, D.&lt;/author&gt;&lt;author&gt;Moon, J.&lt;/author&gt;&lt;author&gt;Siegel, Donald S.&lt;/author&gt;&lt;/secondary-authors&gt;&lt;/contributors&gt;&lt;titles&gt;&lt;title&gt;Socially Responsible Investment and Shareholder Activism&lt;/title&gt;&lt;secondary-title&gt;The Oxford Handbook of Corporate Social Responsibility&lt;/secondary-title&gt;&lt;/titles&gt;&lt;pages&gt;249-280&lt;/pages&gt;&lt;dates&gt;&lt;year&gt;2008&lt;/year&gt;&lt;/dates&gt;&lt;pub-location&gt;Oxford&lt;/pub-location&gt;&lt;publisher&gt;Oxford University Press&lt;/publisher&gt;&lt;urls&gt;&lt;/urls&gt;&lt;/record&gt;&lt;/Cite&gt;&lt;/EndNote&gt;</w:instrText>
      </w:r>
      <w:r w:rsidR="00CE60D7">
        <w:rPr>
          <w:rFonts w:ascii="Times New Roman" w:hAnsi="Times New Roman" w:cs="Times New Roman"/>
          <w:sz w:val="24"/>
          <w:szCs w:val="24"/>
        </w:rPr>
        <w:fldChar w:fldCharType="separate"/>
      </w:r>
      <w:r>
        <w:rPr>
          <w:rFonts w:ascii="Times New Roman" w:hAnsi="Times New Roman" w:cs="Times New Roman"/>
          <w:sz w:val="24"/>
          <w:szCs w:val="24"/>
        </w:rPr>
        <w:t>(Kurtz, 2008)</w:t>
      </w:r>
      <w:r w:rsidR="00CE60D7">
        <w:rPr>
          <w:rFonts w:ascii="Times New Roman" w:hAnsi="Times New Roman" w:cs="Times New Roman"/>
          <w:sz w:val="24"/>
          <w:szCs w:val="24"/>
        </w:rPr>
        <w:fldChar w:fldCharType="end"/>
      </w:r>
      <w:r>
        <w:rPr>
          <w:rFonts w:ascii="Times New Roman" w:hAnsi="Times New Roman" w:cs="Times New Roman"/>
          <w:sz w:val="24"/>
          <w:szCs w:val="24"/>
        </w:rPr>
        <w:t xml:space="preserve">; government and civil society </w:t>
      </w:r>
      <w:r w:rsidR="00CE60D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&lt;EndNote&gt;&lt;Cite&gt;&lt;Author&gt;Moon&lt;/Author&gt;&lt;Year&gt;2008&lt;/Year&gt;&lt;RecNum&gt;319&lt;/RecNum&gt;&lt;record&gt;&lt;rec-number&gt;319&lt;/rec-number&gt;&lt;foreign-keys&gt;&lt;key app="EN" db-id="rss502e5uddrwqezxelx9daq5fap59trdfz9"&gt;319&lt;/key&gt;&lt;/foreign-keys&gt;&lt;ref-type name="Book Section"&gt;5&lt;/ref-type&gt;&lt;contributors&gt;&lt;authors&gt;&lt;author&gt;Moon, J.&lt;/author&gt;&lt;author&gt;Vogel, D.&lt;/author&gt;&lt;/authors&gt;&lt;secondary-authors&gt;&lt;author&gt;Crane, A.&lt;/author&gt;&lt;author&gt;McWilliams, Abagail&lt;/author&gt;&lt;author&gt;Matten, D.&lt;/author&gt;&lt;author&gt;Moon, J.&lt;/author&gt;&lt;author&gt;Siegel, Donald S.&lt;/author&gt;&lt;/secondary-authors&gt;&lt;/contributors&gt;&lt;titles&gt;&lt;title&gt;Corporate Social Responsibility, Government, and Civil Society&lt;/title&gt;&lt;secondary-title&gt;The Oxford Handbook of Corporate Social Responsibility&lt;/secondary-title&gt;&lt;/titles&gt;&lt;pages&gt;303-326&lt;/pages&gt;&lt;dates&gt;&lt;year&gt;2008&lt;/year&gt;&lt;/dates&gt;&lt;pub-location&gt;Oxford&lt;/pub-location&gt;&lt;publisher&gt;Oxford University Press&lt;/publisher&gt;&lt;urls&gt;&lt;/urls&gt;&lt;/record&gt;&lt;/Cite&gt;&lt;/EndNote&gt;</w:instrText>
      </w:r>
      <w:r w:rsidR="00CE60D7">
        <w:rPr>
          <w:rFonts w:ascii="Times New Roman" w:hAnsi="Times New Roman" w:cs="Times New Roman"/>
          <w:sz w:val="24"/>
          <w:szCs w:val="24"/>
        </w:rPr>
        <w:fldChar w:fldCharType="separate"/>
      </w:r>
      <w:r>
        <w:rPr>
          <w:rFonts w:ascii="Times New Roman" w:hAnsi="Times New Roman" w:cs="Times New Roman"/>
          <w:sz w:val="24"/>
          <w:szCs w:val="24"/>
        </w:rPr>
        <w:t>(Moon and Vogel, 2008)</w:t>
      </w:r>
      <w:r w:rsidR="00CE60D7">
        <w:rPr>
          <w:rFonts w:ascii="Times New Roman" w:hAnsi="Times New Roman" w:cs="Times New Roman"/>
          <w:sz w:val="24"/>
          <w:szCs w:val="24"/>
        </w:rPr>
        <w:fldChar w:fldCharType="end"/>
      </w:r>
      <w:r>
        <w:rPr>
          <w:rFonts w:ascii="Times New Roman" w:hAnsi="Times New Roman" w:cs="Times New Roman"/>
          <w:sz w:val="24"/>
          <w:szCs w:val="24"/>
        </w:rPr>
        <w:t>. However, there is no unified framework that examines multiple drives on CSR. We</w:t>
      </w:r>
      <w:r w:rsidR="005320BB">
        <w:rPr>
          <w:rFonts w:ascii="Times New Roman" w:hAnsi="Times New Roman" w:cs="Times New Roman"/>
          <w:sz w:val="24"/>
          <w:szCs w:val="24"/>
        </w:rPr>
        <w:t xml:space="preserve"> have</w:t>
      </w:r>
      <w:r>
        <w:rPr>
          <w:rFonts w:ascii="Times New Roman" w:hAnsi="Times New Roman" w:cs="Times New Roman"/>
          <w:sz w:val="24"/>
          <w:szCs w:val="24"/>
        </w:rPr>
        <w:t xml:space="preserve"> adapted Garriga and Melé’s </w:t>
      </w:r>
      <w:r w:rsidR="00CE60D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 ExcludeAuth="1"&gt;&lt;Author&gt;Garriga&lt;/Author&gt;&lt;Year&gt;2004&lt;/Year&gt;&lt;RecNum&gt;68&lt;/RecNum&gt;&lt;record&gt;&lt;rec-number&gt;68&lt;/rec-number&gt;&lt;foreign-keys&gt;&lt;key app="EN" db-id="rss502e5uddrwqezxelx9daq5fap59trdfz9"&gt;68&lt;/key&gt;&lt;/foreign-keys&gt;&lt;ref-type name="Journal Article"&gt;17&lt;/ref-type&gt;&lt;contributors&gt;&lt;authors&gt;&lt;author&gt;Garriga, Elisabet&lt;/author&gt;&lt;author&gt;Mele, Domenec&lt;/author&gt;&lt;/authors&gt;&lt;/contributors&gt;&lt;titles&gt;&lt;title&gt;Corporate Social Responsibility Theories: Mapping the Territory&lt;/title&gt;&lt;secondary-title&gt;Journal of Business Ethics&lt;/secondary-title&gt;&lt;/titles&gt;&lt;periodical&gt;&lt;full-title&gt;Journal of Business Ethics&lt;/full-title&gt;&lt;/periodical&gt;&lt;pages&gt;51-71&lt;/pages&gt;&lt;volume&gt;53&lt;/volume&gt;&lt;number&gt;1/2&lt;/number&gt;&lt;keywords&gt;&lt;keyword&gt;SOCIAL responsibility of business&lt;/keyword&gt;&lt;keyword&gt;BUSINESS ethics&lt;/keyword&gt;&lt;keyword&gt;WEALTH&lt;/keyword&gt;&lt;keyword&gt;ECONOMICS&lt;/keyword&gt;&lt;keyword&gt;FINANCIAL performance&lt;/keyword&gt;&lt;keyword&gt;ORGANIZATIONAL goals&lt;/keyword&gt;&lt;keyword&gt;CORPORATE culture&lt;/keyword&gt;&lt;keyword&gt;ORGANIZATIONAL aims &amp;amp; objectives&lt;/keyword&gt;&lt;keyword&gt;POLITICAL science&lt;/keyword&gt;&lt;keyword&gt;POLITICAL science -- Philosophy&lt;/keyword&gt;&lt;keyword&gt;corporate citizenship&lt;/keyword&gt;&lt;keyword&gt;corporate responsiveness&lt;/keyword&gt;&lt;keyword&gt;corporate social performance&lt;/keyword&gt;&lt;keyword&gt;corporate social responsibility&lt;/keyword&gt;&lt;keyword&gt;issues management&lt;/keyword&gt;&lt;keyword&gt;stakeholder management&lt;/keyword&gt;&lt;keyword&gt;sustainable development&lt;/keyword&gt;&lt;keyword&gt;the common good&lt;/keyword&gt;&lt;/keywords&gt;&lt;dates&gt;&lt;year&gt;2004&lt;/year&gt;&lt;/dates&gt;&lt;publisher&gt;Springer Science &amp;amp; Business Media B.V.&lt;/publisher&gt;&lt;urls&gt;&lt;related-urls&gt;&lt;url&gt;http://search.ebscohost.com/login.aspx?direct=true&amp;amp;db=bth&amp;amp;AN=15157272&amp;amp;site=bsi-live&lt;/url&gt;&lt;/related-urls&gt;&lt;/urls&gt;&lt;/record&gt;&lt;/Cite&gt;&lt;/EndNote&gt;</w:instrText>
      </w:r>
      <w:r w:rsidR="00CE60D7">
        <w:rPr>
          <w:rFonts w:ascii="Times New Roman" w:hAnsi="Times New Roman" w:cs="Times New Roman"/>
          <w:sz w:val="24"/>
          <w:szCs w:val="24"/>
        </w:rPr>
        <w:fldChar w:fldCharType="separate"/>
      </w:r>
      <w:r>
        <w:rPr>
          <w:rFonts w:ascii="Times New Roman" w:hAnsi="Times New Roman" w:cs="Times New Roman"/>
          <w:sz w:val="24"/>
          <w:szCs w:val="24"/>
        </w:rPr>
        <w:t>(2004)</w:t>
      </w:r>
      <w:r w:rsidR="00CE60D7">
        <w:rPr>
          <w:rFonts w:ascii="Times New Roman" w:hAnsi="Times New Roman" w:cs="Times New Roman"/>
          <w:sz w:val="24"/>
          <w:szCs w:val="24"/>
        </w:rPr>
        <w:fldChar w:fldCharType="end"/>
      </w:r>
      <w:r>
        <w:rPr>
          <w:rFonts w:ascii="Times New Roman" w:hAnsi="Times New Roman" w:cs="Times New Roman"/>
          <w:sz w:val="24"/>
          <w:szCs w:val="24"/>
        </w:rPr>
        <w:t xml:space="preserve"> typology of CSR theories which examines each theory according to the assumption of relationship between business and society</w:t>
      </w:r>
      <w:r w:rsidR="005320BB">
        <w:rPr>
          <w:rFonts w:ascii="Times New Roman" w:hAnsi="Times New Roman" w:cs="Times New Roman"/>
          <w:sz w:val="24"/>
          <w:szCs w:val="24"/>
        </w:rPr>
        <w:t>,</w:t>
      </w:r>
      <w:r>
        <w:rPr>
          <w:rFonts w:ascii="Times New Roman" w:hAnsi="Times New Roman" w:cs="Times New Roman"/>
          <w:sz w:val="24"/>
          <w:szCs w:val="24"/>
        </w:rPr>
        <w:t xml:space="preserve">and the reason it posits for accepting social duties, and utilised the headings to classify the motives for adopting CSR. </w:t>
      </w:r>
    </w:p>
    <w:p w:rsidR="0040697E" w:rsidRDefault="0040697E">
      <w:pPr>
        <w:spacing w:after="0" w:line="240" w:lineRule="auto"/>
        <w:ind w:right="95"/>
        <w:jc w:val="both"/>
        <w:rPr>
          <w:rFonts w:ascii="Times New Roman" w:hAnsi="Times New Roman" w:cs="Times New Roman"/>
          <w:sz w:val="24"/>
          <w:szCs w:val="24"/>
        </w:rPr>
      </w:pPr>
    </w:p>
    <w:p w:rsidR="0040697E" w:rsidRDefault="00806827">
      <w:pPr>
        <w:spacing w:after="0" w:line="240" w:lineRule="auto"/>
        <w:ind w:right="95"/>
        <w:jc w:val="both"/>
        <w:rPr>
          <w:rFonts w:ascii="Times New Roman" w:hAnsi="Times New Roman" w:cs="Times New Roman"/>
          <w:sz w:val="24"/>
          <w:szCs w:val="24"/>
        </w:rPr>
      </w:pPr>
      <w:r>
        <w:rPr>
          <w:rFonts w:ascii="Times New Roman" w:hAnsi="Times New Roman" w:cs="Times New Roman"/>
          <w:sz w:val="24"/>
          <w:szCs w:val="24"/>
        </w:rPr>
        <w:t xml:space="preserve">Following Garriga and Melé’s </w:t>
      </w:r>
      <w:r w:rsidR="00CE60D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 ExcludeAuth="1"&gt;&lt;Author&gt;Garriga&lt;/Author&gt;&lt;Year&gt;2004&lt;/Year&gt;&lt;RecNum&gt;68&lt;/RecNum&gt;&lt;record&gt;&lt;rec-number&gt;68&lt;/rec-number&gt;&lt;foreign-keys&gt;&lt;key app="EN" db-id="rss502e5uddrwqezxelx9daq5fap59trdfz9"&gt;68&lt;/key&gt;&lt;/foreign-keys&gt;&lt;ref-type name="Journal Article"&gt;17&lt;/ref-type&gt;&lt;contributors&gt;&lt;authors&gt;&lt;author&gt;Garriga, Elisabet&lt;/author&gt;&lt;author&gt;Mele, Domenec&lt;/author&gt;&lt;/authors&gt;&lt;/contributors&gt;&lt;titles&gt;&lt;title&gt;Corporate Social Responsibility Theories: Mapping the Territory&lt;/title&gt;&lt;secondary-title&gt;Journal of Business Ethics&lt;/secondary-title&gt;&lt;/titles&gt;&lt;periodical&gt;&lt;full-title&gt;Journal of Business Ethics&lt;/full-title&gt;&lt;/periodical&gt;&lt;pages&gt;51-71&lt;/pages&gt;&lt;volume&gt;53&lt;/volume&gt;&lt;number&gt;1/2&lt;/number&gt;&lt;keywords&gt;&lt;keyword&gt;SOCIAL responsibility of business&lt;/keyword&gt;&lt;keyword&gt;BUSINESS ethics&lt;/keyword&gt;&lt;keyword&gt;WEALTH&lt;/keyword&gt;&lt;keyword&gt;ECONOMICS&lt;/keyword&gt;&lt;keyword&gt;FINANCIAL performance&lt;/keyword&gt;&lt;keyword&gt;ORGANIZATIONAL goals&lt;/keyword&gt;&lt;keyword&gt;CORPORATE culture&lt;/keyword&gt;&lt;keyword&gt;ORGANIZATIONAL aims &amp;amp; objectives&lt;/keyword&gt;&lt;keyword&gt;POLITICAL science&lt;/keyword&gt;&lt;keyword&gt;POLITICAL science -- Philosophy&lt;/keyword&gt;&lt;keyword&gt;corporate citizenship&lt;/keyword&gt;&lt;keyword&gt;corporate responsiveness&lt;/keyword&gt;&lt;keyword&gt;corporate social performance&lt;/keyword&gt;&lt;keyword&gt;corporate social responsibility&lt;/keyword&gt;&lt;keyword&gt;issues management&lt;/keyword&gt;&lt;keyword&gt;stakeholder management&lt;/keyword&gt;&lt;keyword&gt;sustainable development&lt;/keyword&gt;&lt;keyword&gt;the common good&lt;/keyword&gt;&lt;/keywords&gt;&lt;dates&gt;&lt;year&gt;2004&lt;/year&gt;&lt;/dates&gt;&lt;publisher&gt;Springer Science &amp;amp; Business Media B.V.&lt;/publisher&gt;&lt;urls&gt;&lt;related-urls&gt;&lt;url&gt;http://search.ebscohost.com/login.aspx?direct=true&amp;amp;db=bth&amp;amp;AN=15157272&amp;amp;site=bsi-live&lt;/url&gt;&lt;/related-urls&gt;&lt;/urls&gt;&lt;/record&gt;&lt;/Cite&gt;&lt;/EndNote&gt;</w:instrText>
      </w:r>
      <w:r w:rsidR="00CE60D7">
        <w:rPr>
          <w:rFonts w:ascii="Times New Roman" w:hAnsi="Times New Roman" w:cs="Times New Roman"/>
          <w:sz w:val="24"/>
          <w:szCs w:val="24"/>
        </w:rPr>
        <w:fldChar w:fldCharType="separate"/>
      </w:r>
      <w:r>
        <w:rPr>
          <w:rFonts w:ascii="Times New Roman" w:hAnsi="Times New Roman" w:cs="Times New Roman"/>
          <w:sz w:val="24"/>
          <w:szCs w:val="24"/>
        </w:rPr>
        <w:t>(2004)</w:t>
      </w:r>
      <w:r w:rsidR="00CE60D7">
        <w:rPr>
          <w:rFonts w:ascii="Times New Roman" w:hAnsi="Times New Roman" w:cs="Times New Roman"/>
          <w:sz w:val="24"/>
          <w:szCs w:val="24"/>
        </w:rPr>
        <w:fldChar w:fldCharType="end"/>
      </w:r>
      <w:r>
        <w:rPr>
          <w:rFonts w:ascii="Times New Roman" w:hAnsi="Times New Roman" w:cs="Times New Roman"/>
          <w:sz w:val="24"/>
          <w:szCs w:val="24"/>
        </w:rPr>
        <w:t xml:space="preserve"> typology we propose to group the motives for adopting CSR into the following clusters: </w:t>
      </w:r>
    </w:p>
    <w:p w:rsidR="0040697E" w:rsidRDefault="00806827">
      <w:pPr>
        <w:pStyle w:val="a3"/>
        <w:numPr>
          <w:ilvl w:val="0"/>
          <w:numId w:val="1"/>
        </w:numPr>
        <w:spacing w:after="0" w:line="240" w:lineRule="auto"/>
        <w:ind w:right="95"/>
        <w:jc w:val="both"/>
        <w:rPr>
          <w:rFonts w:ascii="Times New Roman" w:hAnsi="Times New Roman" w:cs="Times New Roman"/>
          <w:i/>
          <w:sz w:val="24"/>
          <w:szCs w:val="24"/>
        </w:rPr>
      </w:pPr>
      <w:r w:rsidRPr="00862443">
        <w:rPr>
          <w:rFonts w:ascii="Times New Roman" w:hAnsi="Times New Roman" w:cs="Times New Roman"/>
          <w:i/>
          <w:sz w:val="24"/>
          <w:szCs w:val="24"/>
        </w:rPr>
        <w:t xml:space="preserve">Instrumental </w:t>
      </w:r>
      <w:r>
        <w:rPr>
          <w:rFonts w:ascii="Times New Roman" w:hAnsi="Times New Roman" w:cs="Times New Roman"/>
          <w:sz w:val="24"/>
          <w:szCs w:val="24"/>
        </w:rPr>
        <w:t xml:space="preserve">– firms adopt CSR because they believe it will contribute to the </w:t>
      </w:r>
      <w:r w:rsidR="005320BB">
        <w:rPr>
          <w:rFonts w:ascii="Times New Roman" w:hAnsi="Times New Roman" w:cs="Times New Roman"/>
          <w:sz w:val="24"/>
          <w:szCs w:val="24"/>
        </w:rPr>
        <w:t>‘</w:t>
      </w:r>
      <w:r>
        <w:rPr>
          <w:rFonts w:ascii="Times New Roman" w:hAnsi="Times New Roman" w:cs="Times New Roman"/>
          <w:sz w:val="24"/>
          <w:szCs w:val="24"/>
        </w:rPr>
        <w:t>bottom line</w:t>
      </w:r>
      <w:r w:rsidR="005320BB">
        <w:rPr>
          <w:rFonts w:ascii="Times New Roman" w:hAnsi="Times New Roman" w:cs="Times New Roman"/>
          <w:sz w:val="24"/>
          <w:szCs w:val="24"/>
        </w:rPr>
        <w:t>’</w:t>
      </w:r>
      <w:r>
        <w:rPr>
          <w:rFonts w:ascii="Times New Roman" w:hAnsi="Times New Roman" w:cs="Times New Roman"/>
          <w:sz w:val="24"/>
          <w:szCs w:val="24"/>
        </w:rPr>
        <w:t xml:space="preserve">. This might include greater efficiency, contribution to competitive advantage, attracting and retaining customers, employee satisfaction, better image, etc. In this cluster we will also include legitimacy, or more precisely ‘pragmatic legitimacy’ as defined by Suchman </w:t>
      </w:r>
      <w:r w:rsidR="00CE60D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 ExcludeAuth="1"&gt;&lt;Author&gt;Suchman&lt;/Author&gt;&lt;Year&gt;1995&lt;/Year&gt;&lt;RecNum&gt;118&lt;/RecNum&gt;&lt;record&gt;&lt;rec-number&gt;118&lt;/rec-number&gt;&lt;foreign-keys&gt;&lt;key app="EN" db-id="rss502e5uddrwqezxelx9daq5fap59trdfz9"&gt;118&lt;/key&gt;&lt;/foreign-keys&gt;&lt;ref-type name="Journal Article"&gt;17&lt;/ref-type&gt;&lt;contributors&gt;&lt;authors&gt;&lt;author&gt;Suchman, Mark C.&lt;/author&gt;&lt;/authors&gt;&lt;/contributors&gt;&lt;titles&gt;&lt;title&gt;Managing Legitimacy: Strategic and Institutional Approaches&lt;/title&gt;&lt;secondary-title&gt;Academy of Management Review&lt;/secondary-title&gt;&lt;/titles&gt;&lt;periodical&gt;&lt;full-title&gt;Academy of Management Review&lt;/full-title&gt;&lt;/periodical&gt;&lt;pages&gt;571-610&lt;/pages&gt;&lt;volume&gt;20&lt;/volume&gt;&lt;number&gt;3&lt;/number&gt;&lt;keywords&gt;&lt;keyword&gt;INDUSTRIAL organization&lt;/keyword&gt;&lt;keyword&gt;ORGANIZATIONAL structure&lt;/keyword&gt;&lt;keyword&gt;ORGANIZATIONAL sociology&lt;/keyword&gt;&lt;keyword&gt;ORGANIZATIONAL behavior&lt;/keyword&gt;&lt;keyword&gt;INDUSTRIAL management&lt;/keyword&gt;&lt;keyword&gt;STRATEGIC planning&lt;/keyword&gt;&lt;keyword&gt;BUSINESS planning&lt;/keyword&gt;&lt;keyword&gt;MORAL &amp;amp; ethical aspects&lt;/keyword&gt;&lt;keyword&gt;SELF-interest&lt;/keyword&gt;&lt;keyword&gt;MANIPULATIVE behavior&lt;/keyword&gt;&lt;keyword&gt;COGNITIVE styles&lt;/keyword&gt;&lt;/keywords&gt;&lt;dates&gt;&lt;year&gt;1995&lt;/year&gt;&lt;/dates&gt;&lt;publisher&gt;Academy of Management&lt;/publisher&gt;&lt;urls&gt;&lt;related-urls&gt;&lt;url&gt;http://search.ebscohost.com/login.aspx?direct=true&amp;amp;db=bth&amp;amp;AN=9508080331&amp;amp;site=bsi-live&lt;/url&gt;&lt;/related-urls&gt;&lt;/urls&gt;&lt;/record&gt;&lt;/Cite&gt;&lt;/EndNote&gt;</w:instrText>
      </w:r>
      <w:r w:rsidR="00CE60D7">
        <w:rPr>
          <w:rFonts w:ascii="Times New Roman" w:hAnsi="Times New Roman" w:cs="Times New Roman"/>
          <w:sz w:val="24"/>
          <w:szCs w:val="24"/>
        </w:rPr>
        <w:fldChar w:fldCharType="separate"/>
      </w:r>
      <w:r>
        <w:rPr>
          <w:rFonts w:ascii="Times New Roman" w:hAnsi="Times New Roman" w:cs="Times New Roman"/>
          <w:sz w:val="24"/>
          <w:szCs w:val="24"/>
        </w:rPr>
        <w:t>(1995)</w:t>
      </w:r>
      <w:r w:rsidR="00CE60D7">
        <w:rPr>
          <w:rFonts w:ascii="Times New Roman" w:hAnsi="Times New Roman" w:cs="Times New Roman"/>
          <w:sz w:val="24"/>
          <w:szCs w:val="24"/>
        </w:rPr>
        <w:fldChar w:fldCharType="end"/>
      </w:r>
      <w:r>
        <w:rPr>
          <w:rFonts w:ascii="Times New Roman" w:hAnsi="Times New Roman" w:cs="Times New Roman"/>
          <w:sz w:val="24"/>
          <w:szCs w:val="24"/>
        </w:rPr>
        <w:t>.</w:t>
      </w:r>
    </w:p>
    <w:p w:rsidR="0040697E" w:rsidRDefault="00806827">
      <w:pPr>
        <w:pStyle w:val="a3"/>
        <w:numPr>
          <w:ilvl w:val="0"/>
          <w:numId w:val="1"/>
        </w:numPr>
        <w:spacing w:after="0" w:line="240" w:lineRule="auto"/>
        <w:ind w:right="95"/>
        <w:jc w:val="both"/>
        <w:rPr>
          <w:rFonts w:ascii="Times New Roman" w:hAnsi="Times New Roman" w:cs="Times New Roman"/>
          <w:sz w:val="24"/>
          <w:szCs w:val="24"/>
        </w:rPr>
      </w:pPr>
      <w:r w:rsidRPr="005F7F49">
        <w:rPr>
          <w:rFonts w:ascii="Times New Roman" w:hAnsi="Times New Roman" w:cs="Times New Roman"/>
          <w:i/>
          <w:sz w:val="24"/>
          <w:szCs w:val="24"/>
        </w:rPr>
        <w:t xml:space="preserve">Political </w:t>
      </w:r>
      <w:r w:rsidRPr="005F7F49">
        <w:rPr>
          <w:rFonts w:ascii="Times New Roman" w:hAnsi="Times New Roman" w:cs="Times New Roman"/>
          <w:sz w:val="24"/>
          <w:szCs w:val="24"/>
        </w:rPr>
        <w:t>– firms</w:t>
      </w:r>
      <w:r>
        <w:rPr>
          <w:rFonts w:ascii="Times New Roman" w:hAnsi="Times New Roman" w:cs="Times New Roman"/>
          <w:sz w:val="24"/>
          <w:szCs w:val="24"/>
        </w:rPr>
        <w:t xml:space="preserve">’ adoption of </w:t>
      </w:r>
      <w:r w:rsidRPr="005F7F49">
        <w:rPr>
          <w:rFonts w:ascii="Times New Roman" w:hAnsi="Times New Roman" w:cs="Times New Roman"/>
          <w:sz w:val="24"/>
          <w:szCs w:val="24"/>
        </w:rPr>
        <w:t>CSR</w:t>
      </w:r>
      <w:r>
        <w:rPr>
          <w:rFonts w:ascii="Times New Roman" w:hAnsi="Times New Roman" w:cs="Times New Roman"/>
          <w:sz w:val="24"/>
          <w:szCs w:val="24"/>
        </w:rPr>
        <w:t xml:space="preserve"> is based on their understanding of the role of business in society </w:t>
      </w:r>
      <w:r w:rsidR="005320BB">
        <w:rPr>
          <w:rFonts w:ascii="Times New Roman" w:hAnsi="Times New Roman" w:cs="Times New Roman"/>
          <w:sz w:val="24"/>
          <w:szCs w:val="24"/>
        </w:rPr>
        <w:t xml:space="preserve">in </w:t>
      </w:r>
      <w:r>
        <w:rPr>
          <w:rFonts w:ascii="Times New Roman" w:hAnsi="Times New Roman" w:cs="Times New Roman"/>
          <w:sz w:val="24"/>
          <w:szCs w:val="24"/>
        </w:rPr>
        <w:t>relation to the social and political</w:t>
      </w:r>
      <w:r w:rsidR="00461ECC">
        <w:rPr>
          <w:rFonts w:ascii="Times New Roman" w:hAnsi="Times New Roman" w:cs="Times New Roman"/>
          <w:sz w:val="24"/>
          <w:szCs w:val="24"/>
        </w:rPr>
        <w:t xml:space="preserve"> power they posses. Those companies would engage in CSR on </w:t>
      </w:r>
      <w:r w:rsidR="005320BB">
        <w:rPr>
          <w:rFonts w:ascii="Times New Roman" w:hAnsi="Times New Roman" w:cs="Times New Roman"/>
          <w:sz w:val="24"/>
          <w:szCs w:val="24"/>
        </w:rPr>
        <w:t xml:space="preserve">the </w:t>
      </w:r>
      <w:r w:rsidR="00461ECC">
        <w:rPr>
          <w:rFonts w:ascii="Times New Roman" w:hAnsi="Times New Roman" w:cs="Times New Roman"/>
          <w:sz w:val="24"/>
          <w:szCs w:val="24"/>
        </w:rPr>
        <w:t>understanding that with greater power comes greater responsibility.</w:t>
      </w:r>
    </w:p>
    <w:p w:rsidR="0040697E" w:rsidRDefault="00806827">
      <w:pPr>
        <w:pStyle w:val="a3"/>
        <w:numPr>
          <w:ilvl w:val="0"/>
          <w:numId w:val="1"/>
        </w:numPr>
        <w:spacing w:after="0" w:line="240" w:lineRule="auto"/>
        <w:ind w:right="95"/>
        <w:jc w:val="both"/>
        <w:rPr>
          <w:rFonts w:ascii="Times New Roman" w:hAnsi="Times New Roman" w:cs="Times New Roman"/>
          <w:i/>
          <w:sz w:val="24"/>
          <w:szCs w:val="24"/>
        </w:rPr>
      </w:pPr>
      <w:r>
        <w:rPr>
          <w:rFonts w:ascii="Times New Roman" w:hAnsi="Times New Roman" w:cs="Times New Roman"/>
          <w:i/>
          <w:sz w:val="24"/>
          <w:szCs w:val="24"/>
        </w:rPr>
        <w:t>Integrative</w:t>
      </w:r>
      <w:r>
        <w:rPr>
          <w:rFonts w:ascii="Times New Roman" w:hAnsi="Times New Roman" w:cs="Times New Roman"/>
          <w:sz w:val="24"/>
          <w:szCs w:val="24"/>
        </w:rPr>
        <w:t xml:space="preserve"> – firms adopt CSR because </w:t>
      </w:r>
      <w:r w:rsidR="003E3F23">
        <w:rPr>
          <w:rFonts w:ascii="Times New Roman" w:hAnsi="Times New Roman" w:cs="Times New Roman"/>
          <w:sz w:val="24"/>
          <w:szCs w:val="24"/>
        </w:rPr>
        <w:t xml:space="preserve">they see themselves as an integrative part of society, and </w:t>
      </w:r>
      <w:r>
        <w:rPr>
          <w:rFonts w:ascii="Times New Roman" w:hAnsi="Times New Roman" w:cs="Times New Roman"/>
          <w:sz w:val="24"/>
          <w:szCs w:val="24"/>
        </w:rPr>
        <w:t>‘successful firms can only develop in successful society’.</w:t>
      </w:r>
    </w:p>
    <w:p w:rsidR="0040697E" w:rsidRDefault="00806827">
      <w:pPr>
        <w:pStyle w:val="a3"/>
        <w:numPr>
          <w:ilvl w:val="0"/>
          <w:numId w:val="1"/>
        </w:numPr>
        <w:spacing w:after="0" w:line="240" w:lineRule="auto"/>
        <w:ind w:right="95"/>
        <w:jc w:val="both"/>
        <w:rPr>
          <w:rFonts w:ascii="Times New Roman" w:hAnsi="Times New Roman" w:cs="Times New Roman"/>
          <w:sz w:val="24"/>
          <w:szCs w:val="24"/>
        </w:rPr>
      </w:pPr>
      <w:r w:rsidRPr="00202690">
        <w:rPr>
          <w:rFonts w:ascii="Times New Roman" w:hAnsi="Times New Roman" w:cs="Times New Roman"/>
          <w:i/>
          <w:sz w:val="24"/>
          <w:szCs w:val="24"/>
        </w:rPr>
        <w:t>Ethical</w:t>
      </w:r>
      <w:r w:rsidRPr="00202690">
        <w:rPr>
          <w:rFonts w:ascii="Times New Roman" w:hAnsi="Times New Roman" w:cs="Times New Roman"/>
          <w:sz w:val="24"/>
          <w:szCs w:val="24"/>
        </w:rPr>
        <w:t xml:space="preserve"> – </w:t>
      </w:r>
      <w:r w:rsidR="003E3F23">
        <w:rPr>
          <w:rFonts w:ascii="Times New Roman" w:hAnsi="Times New Roman" w:cs="Times New Roman"/>
          <w:sz w:val="24"/>
          <w:szCs w:val="24"/>
        </w:rPr>
        <w:t xml:space="preserve">firms’ </w:t>
      </w:r>
      <w:r>
        <w:rPr>
          <w:rFonts w:ascii="Times New Roman" w:hAnsi="Times New Roman" w:cs="Times New Roman"/>
          <w:sz w:val="24"/>
          <w:szCs w:val="24"/>
        </w:rPr>
        <w:t>C</w:t>
      </w:r>
      <w:r w:rsidRPr="00202690">
        <w:rPr>
          <w:rFonts w:ascii="Times New Roman" w:hAnsi="Times New Roman" w:cs="Times New Roman"/>
          <w:sz w:val="24"/>
          <w:szCs w:val="24"/>
        </w:rPr>
        <w:t xml:space="preserve">SR engagement is based on the idea that ‘this is the right thing to do’. </w:t>
      </w:r>
    </w:p>
    <w:p w:rsidR="0040697E" w:rsidRDefault="0040697E">
      <w:pPr>
        <w:spacing w:after="0" w:line="240" w:lineRule="auto"/>
        <w:ind w:right="95"/>
        <w:jc w:val="both"/>
        <w:rPr>
          <w:rFonts w:ascii="Times New Roman" w:hAnsi="Times New Roman" w:cs="Times New Roman"/>
          <w:sz w:val="24"/>
          <w:szCs w:val="24"/>
        </w:rPr>
      </w:pPr>
    </w:p>
    <w:p w:rsidR="0040697E" w:rsidRDefault="00806827">
      <w:pPr>
        <w:spacing w:after="0" w:line="240" w:lineRule="auto"/>
        <w:ind w:right="95"/>
        <w:jc w:val="both"/>
        <w:rPr>
          <w:rFonts w:ascii="Times New Roman" w:hAnsi="Times New Roman" w:cs="Times New Roman"/>
          <w:sz w:val="24"/>
          <w:szCs w:val="24"/>
        </w:rPr>
      </w:pPr>
      <w:r>
        <w:rPr>
          <w:rFonts w:ascii="Times New Roman" w:hAnsi="Times New Roman" w:cs="Times New Roman"/>
          <w:sz w:val="24"/>
          <w:szCs w:val="24"/>
        </w:rPr>
        <w:t>In the next section we will present the findings of our study in light of the questions raised earlier.</w:t>
      </w:r>
    </w:p>
    <w:p w:rsidR="0040697E" w:rsidRDefault="0040697E">
      <w:pPr>
        <w:spacing w:after="0" w:line="240" w:lineRule="auto"/>
        <w:ind w:right="95"/>
        <w:jc w:val="both"/>
        <w:rPr>
          <w:rFonts w:ascii="Times New Roman" w:hAnsi="Times New Roman" w:cs="Times New Roman"/>
          <w:b/>
          <w:sz w:val="24"/>
          <w:szCs w:val="24"/>
        </w:rPr>
      </w:pPr>
    </w:p>
    <w:p w:rsidR="0040697E" w:rsidRDefault="0040697E">
      <w:pPr>
        <w:spacing w:after="0" w:line="240" w:lineRule="auto"/>
        <w:ind w:right="95"/>
        <w:jc w:val="both"/>
        <w:rPr>
          <w:rFonts w:ascii="Times New Roman" w:hAnsi="Times New Roman" w:cs="Times New Roman"/>
          <w:sz w:val="24"/>
          <w:szCs w:val="24"/>
        </w:rPr>
      </w:pPr>
    </w:p>
    <w:p w:rsidR="0040697E" w:rsidRDefault="0040697E">
      <w:pPr>
        <w:spacing w:after="0" w:line="240" w:lineRule="auto"/>
        <w:ind w:right="95"/>
        <w:jc w:val="both"/>
        <w:rPr>
          <w:rFonts w:ascii="Times New Roman" w:hAnsi="Times New Roman" w:cs="Times New Roman"/>
          <w:sz w:val="24"/>
          <w:szCs w:val="24"/>
        </w:rPr>
      </w:pPr>
    </w:p>
    <w:p w:rsidR="0040697E" w:rsidRDefault="0040697E">
      <w:pPr>
        <w:spacing w:after="0" w:line="240" w:lineRule="auto"/>
        <w:ind w:right="95"/>
        <w:jc w:val="both"/>
        <w:rPr>
          <w:rFonts w:ascii="Times New Roman" w:hAnsi="Times New Roman" w:cs="Times New Roman"/>
          <w:sz w:val="24"/>
          <w:szCs w:val="24"/>
        </w:rPr>
      </w:pPr>
    </w:p>
    <w:p w:rsidR="0040697E" w:rsidRDefault="009B13DB">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40697E" w:rsidRDefault="003E3F23">
      <w:pPr>
        <w:spacing w:after="0" w:line="240" w:lineRule="auto"/>
        <w:ind w:right="95"/>
        <w:jc w:val="both"/>
        <w:rPr>
          <w:rFonts w:ascii="Times New Roman" w:hAnsi="Times New Roman" w:cs="Times New Roman"/>
          <w:b/>
          <w:sz w:val="24"/>
          <w:szCs w:val="24"/>
        </w:rPr>
      </w:pPr>
      <w:r w:rsidRPr="003E3F23">
        <w:rPr>
          <w:rFonts w:ascii="Times New Roman" w:hAnsi="Times New Roman" w:cs="Times New Roman"/>
          <w:b/>
          <w:sz w:val="24"/>
          <w:szCs w:val="24"/>
        </w:rPr>
        <w:lastRenderedPageBreak/>
        <w:t xml:space="preserve">Our approach to this project </w:t>
      </w:r>
    </w:p>
    <w:p w:rsidR="0040697E" w:rsidRDefault="0040697E">
      <w:pPr>
        <w:spacing w:after="0" w:line="240" w:lineRule="auto"/>
        <w:ind w:right="95"/>
        <w:jc w:val="both"/>
        <w:rPr>
          <w:rFonts w:ascii="Times New Roman" w:hAnsi="Times New Roman" w:cs="Times New Roman"/>
          <w:sz w:val="24"/>
          <w:szCs w:val="24"/>
        </w:rPr>
      </w:pPr>
    </w:p>
    <w:p w:rsidR="0040697E" w:rsidRDefault="00CA3C5C">
      <w:pPr>
        <w:spacing w:after="0" w:line="240" w:lineRule="auto"/>
        <w:ind w:right="95"/>
        <w:jc w:val="both"/>
        <w:rPr>
          <w:rFonts w:ascii="Times New Roman" w:hAnsi="Times New Roman" w:cs="Times New Roman"/>
          <w:sz w:val="24"/>
          <w:szCs w:val="24"/>
        </w:rPr>
      </w:pPr>
      <w:r>
        <w:rPr>
          <w:rFonts w:ascii="Times New Roman" w:hAnsi="Times New Roman" w:cs="Times New Roman"/>
          <w:sz w:val="24"/>
          <w:szCs w:val="24"/>
        </w:rPr>
        <w:t xml:space="preserve">This study aims </w:t>
      </w:r>
      <w:r w:rsidR="00736F9D">
        <w:rPr>
          <w:rFonts w:ascii="Times New Roman" w:hAnsi="Times New Roman" w:cs="Times New Roman"/>
          <w:sz w:val="24"/>
          <w:szCs w:val="24"/>
        </w:rPr>
        <w:t xml:space="preserve">to </w:t>
      </w:r>
      <w:r>
        <w:rPr>
          <w:rFonts w:ascii="Times New Roman" w:hAnsi="Times New Roman" w:cs="Times New Roman"/>
          <w:sz w:val="24"/>
          <w:szCs w:val="24"/>
        </w:rPr>
        <w:t>gain</w:t>
      </w:r>
      <w:r w:rsidR="00736F9D">
        <w:rPr>
          <w:rFonts w:ascii="Times New Roman" w:hAnsi="Times New Roman" w:cs="Times New Roman"/>
          <w:sz w:val="24"/>
          <w:szCs w:val="24"/>
        </w:rPr>
        <w:t xml:space="preserve"> u</w:t>
      </w:r>
      <w:r>
        <w:rPr>
          <w:rFonts w:ascii="Times New Roman" w:hAnsi="Times New Roman" w:cs="Times New Roman"/>
          <w:sz w:val="24"/>
          <w:szCs w:val="24"/>
        </w:rPr>
        <w:t>nderstanding of C</w:t>
      </w:r>
      <w:r w:rsidR="007D4804">
        <w:rPr>
          <w:rFonts w:ascii="Times New Roman" w:hAnsi="Times New Roman" w:cs="Times New Roman"/>
          <w:sz w:val="24"/>
          <w:szCs w:val="24"/>
        </w:rPr>
        <w:t xml:space="preserve">SR </w:t>
      </w:r>
      <w:r w:rsidR="00570BF4">
        <w:rPr>
          <w:rFonts w:ascii="Times New Roman" w:hAnsi="Times New Roman" w:cs="Times New Roman"/>
          <w:sz w:val="24"/>
          <w:szCs w:val="24"/>
        </w:rPr>
        <w:t>motives</w:t>
      </w:r>
      <w:r w:rsidR="007D4804">
        <w:rPr>
          <w:rFonts w:ascii="Times New Roman" w:hAnsi="Times New Roman" w:cs="Times New Roman"/>
          <w:sz w:val="24"/>
          <w:szCs w:val="24"/>
        </w:rPr>
        <w:t xml:space="preserve">. In order to explore </w:t>
      </w:r>
      <w:r>
        <w:rPr>
          <w:rFonts w:ascii="Times New Roman" w:hAnsi="Times New Roman" w:cs="Times New Roman"/>
          <w:sz w:val="24"/>
          <w:szCs w:val="24"/>
        </w:rPr>
        <w:t xml:space="preserve">perceptions, </w:t>
      </w:r>
      <w:r w:rsidR="007D4804">
        <w:rPr>
          <w:rFonts w:ascii="Times New Roman" w:hAnsi="Times New Roman" w:cs="Times New Roman"/>
          <w:sz w:val="24"/>
          <w:szCs w:val="24"/>
        </w:rPr>
        <w:t>attitudes</w:t>
      </w:r>
      <w:r>
        <w:rPr>
          <w:rFonts w:ascii="Times New Roman" w:hAnsi="Times New Roman" w:cs="Times New Roman"/>
          <w:sz w:val="24"/>
          <w:szCs w:val="24"/>
        </w:rPr>
        <w:t xml:space="preserve"> and values</w:t>
      </w:r>
      <w:r w:rsidR="00570BF4">
        <w:rPr>
          <w:rFonts w:ascii="Times New Roman" w:hAnsi="Times New Roman" w:cs="Times New Roman"/>
          <w:sz w:val="24"/>
          <w:szCs w:val="24"/>
        </w:rPr>
        <w:t>,</w:t>
      </w:r>
      <w:r>
        <w:rPr>
          <w:rFonts w:ascii="Times New Roman" w:hAnsi="Times New Roman" w:cs="Times New Roman"/>
          <w:sz w:val="24"/>
          <w:szCs w:val="24"/>
        </w:rPr>
        <w:t xml:space="preserve"> qualitative inquiry is considered to be most appropriate </w:t>
      </w:r>
      <w:r w:rsidR="00CE60D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&lt;EndNote&gt;&lt;Cite&gt;&lt;Author&gt;Oberseder&lt;/Author&gt;&lt;Year&gt;2011&lt;/Year&gt;&lt;RecNum&gt;328&lt;/RecNum&gt;&lt;record&gt;&lt;rec-number&gt;328&lt;/rec-number&gt;&lt;foreign-keys&gt;&lt;key app="EN" db-id="rss502e5uddrwqezxelx9daq5fap59trdfz9"&gt;328&lt;/key&gt;&lt;/foreign-keys&gt;&lt;ref-type name="Journal Article"&gt;17&lt;/ref-type&gt;&lt;contributors&gt;&lt;authors&gt;&lt;author&gt;Oberseder, Magdalena&lt;/author&gt;&lt;author&gt;Schlegelmilch, Bodo&lt;/author&gt;&lt;author&gt;Gruber, Verena&lt;/author&gt;&lt;/authors&gt;&lt;/contributors&gt;&lt;titles&gt;&lt;title&gt;&amp;apos;Why Don&amp;apos;t Consumers Care About CSR?&amp;apos;: A Qualitative Study Exploring the Role of CSR in Consumption Decisions&lt;/title&gt;&lt;secondary-title&gt;Journal of Business Ethics&lt;/secondary-title&gt;&lt;/titles&gt;&lt;periodical&gt;&lt;full-title&gt;Journal of Business Ethics&lt;/full-title&gt;&lt;/periodical&gt;&lt;pages&gt;449-460&lt;/pages&gt;&lt;volume&gt;104&lt;/volume&gt;&lt;number&gt;4&lt;/number&gt;&lt;keywords&gt;&lt;keyword&gt;SOCIAL responsibility of business&lt;/keyword&gt;&lt;keyword&gt;CONSUMERS -- Attitudes&lt;/keyword&gt;&lt;keyword&gt;QUALITATIVE research&lt;/keyword&gt;&lt;keyword&gt;CONSUMPTION (Economics)&lt;/keyword&gt;&lt;keyword&gt;DECISION making&lt;/keyword&gt;&lt;keyword&gt;CONSUMER behavior&lt;/keyword&gt;&lt;keyword&gt;CORPORATE image&lt;/keyword&gt;&lt;keyword&gt;INTERVIEWING&lt;/keyword&gt;&lt;keyword&gt;DATA analysis&lt;/keyword&gt;&lt;keyword&gt;PRICES&lt;/keyword&gt;&lt;keyword&gt;PEER pressure&lt;/keyword&gt;&lt;keyword&gt;SOCIAL media&lt;/keyword&gt;&lt;keyword&gt;Corporate social responsibility&lt;/keyword&gt;&lt;keyword&gt;Purchase intention&lt;/keyword&gt;&lt;/keywords&gt;&lt;dates&gt;&lt;year&gt;2011&lt;/year&gt;&lt;/dates&gt;&lt;publisher&gt;Springer Science &amp;amp; Business Media B.V.&lt;/publisher&gt;&lt;urls&gt;&lt;related-urls&gt;&lt;url&gt;10.1007/s10551-011-0925-7&lt;/url&gt;&lt;url&gt;http://search.ebscohost.com/login.aspx?direct=true&amp;amp;db=bth&amp;amp;AN=67340412&amp;amp;site=bsi-live&lt;/url&gt;&lt;/related-urls&gt;&lt;/urls&gt;&lt;/record&gt;&lt;/Cite&gt;&lt;/EndNote&gt;</w:instrText>
      </w:r>
      <w:r w:rsidR="00CE60D7">
        <w:rPr>
          <w:rFonts w:ascii="Times New Roman" w:hAnsi="Times New Roman" w:cs="Times New Roman"/>
          <w:sz w:val="24"/>
          <w:szCs w:val="24"/>
        </w:rPr>
        <w:fldChar w:fldCharType="separate"/>
      </w:r>
      <w:r>
        <w:rPr>
          <w:rFonts w:ascii="Times New Roman" w:hAnsi="Times New Roman" w:cs="Times New Roman"/>
          <w:sz w:val="24"/>
          <w:szCs w:val="24"/>
        </w:rPr>
        <w:t>(Oberseder et al., 2011)</w:t>
      </w:r>
      <w:r w:rsidR="00CE60D7">
        <w:rPr>
          <w:rFonts w:ascii="Times New Roman" w:hAnsi="Times New Roman" w:cs="Times New Roman"/>
          <w:sz w:val="24"/>
          <w:szCs w:val="24"/>
        </w:rPr>
        <w:fldChar w:fldCharType="end"/>
      </w:r>
      <w:r>
        <w:rPr>
          <w:rFonts w:ascii="Times New Roman" w:hAnsi="Times New Roman" w:cs="Times New Roman"/>
          <w:sz w:val="24"/>
          <w:szCs w:val="24"/>
        </w:rPr>
        <w:t xml:space="preserve">. </w:t>
      </w:r>
      <w:r w:rsidR="008E12B6">
        <w:rPr>
          <w:rFonts w:ascii="Times New Roman" w:hAnsi="Times New Roman" w:cs="Times New Roman"/>
          <w:sz w:val="24"/>
          <w:szCs w:val="24"/>
        </w:rPr>
        <w:t xml:space="preserve">We chose to conduct interviews since our aim was to explore </w:t>
      </w:r>
      <w:r w:rsidR="008E12B6" w:rsidRPr="008E12B6">
        <w:rPr>
          <w:rFonts w:ascii="Times New Roman" w:hAnsi="Times New Roman" w:cs="Times New Roman"/>
          <w:i/>
          <w:sz w:val="24"/>
          <w:szCs w:val="24"/>
        </w:rPr>
        <w:t>whys</w:t>
      </w:r>
      <w:r w:rsidR="008E12B6">
        <w:rPr>
          <w:rFonts w:ascii="Times New Roman" w:hAnsi="Times New Roman" w:cs="Times New Roman"/>
          <w:sz w:val="24"/>
          <w:szCs w:val="24"/>
        </w:rPr>
        <w:t xml:space="preserve"> and </w:t>
      </w:r>
      <w:r w:rsidR="008E12B6" w:rsidRPr="008E12B6">
        <w:rPr>
          <w:rFonts w:ascii="Times New Roman" w:hAnsi="Times New Roman" w:cs="Times New Roman"/>
          <w:i/>
          <w:sz w:val="24"/>
          <w:szCs w:val="24"/>
        </w:rPr>
        <w:t>hows</w:t>
      </w:r>
      <w:r w:rsidR="008E12B6">
        <w:rPr>
          <w:rFonts w:ascii="Times New Roman" w:hAnsi="Times New Roman" w:cs="Times New Roman"/>
          <w:sz w:val="24"/>
          <w:szCs w:val="24"/>
        </w:rPr>
        <w:t>of organizations</w:t>
      </w:r>
      <w:r w:rsidR="0040697E">
        <w:rPr>
          <w:rFonts w:ascii="Times New Roman" w:hAnsi="Times New Roman" w:cs="Times New Roman"/>
          <w:sz w:val="24"/>
          <w:szCs w:val="24"/>
        </w:rPr>
        <w:t xml:space="preserve">, </w:t>
      </w:r>
      <w:r w:rsidR="008E12B6">
        <w:rPr>
          <w:rFonts w:ascii="Times New Roman" w:hAnsi="Times New Roman" w:cs="Times New Roman"/>
          <w:sz w:val="24"/>
          <w:szCs w:val="24"/>
        </w:rPr>
        <w:t xml:space="preserve">not just the traditional </w:t>
      </w:r>
      <w:r w:rsidR="008E12B6" w:rsidRPr="008E12B6">
        <w:rPr>
          <w:rFonts w:ascii="Times New Roman" w:hAnsi="Times New Roman" w:cs="Times New Roman"/>
          <w:i/>
          <w:sz w:val="24"/>
          <w:szCs w:val="24"/>
        </w:rPr>
        <w:t>whats</w:t>
      </w:r>
      <w:r w:rsidR="00CE60D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&lt;EndNote&gt;&lt;Cite&gt;&lt;Author&gt;Fontana&lt;/Author&gt;&lt;Year&gt;2003&lt;/Year&gt;&lt;RecNum&gt;334&lt;/RecNum&gt;&lt;record&gt;&lt;rec-number&gt;334&lt;/rec-number&gt;&lt;foreign-keys&gt;&lt;key app="EN" db-id="rss502e5uddrwqezxelx9daq5fap59trdfz9"&gt;334&lt;/key&gt;&lt;/foreign-keys&gt;&lt;ref-type name="Book Section"&gt;5&lt;/ref-type&gt;&lt;contributors&gt;&lt;authors&gt;&lt;author&gt;Fontana, A.&lt;/author&gt;&lt;author&gt;Frey, J.H.&lt;/author&gt;&lt;/authors&gt;&lt;secondary-authors&gt;&lt;author&gt;Denzin, N.K.&lt;/author&gt;&lt;author&gt;Lincoln, Y.S.&lt;/author&gt;&lt;/secondary-authors&gt;&lt;/contributors&gt;&lt;titles&gt;&lt;title&gt;The Interviews: From Structured Questions to Negotiated Texts&lt;/title&gt;&lt;secondary-title&gt;Collecting and Interpreting Qualitative Materials&lt;/secondary-title&gt;&lt;/titles&gt;&lt;dates&gt;&lt;year&gt;2003&lt;/year&gt;&lt;/dates&gt;&lt;pub-location&gt;Thousan Oaks, CA&lt;/pub-location&gt;&lt;publisher&gt;Sage&lt;/publisher&gt;&lt;urls&gt;&lt;/urls&gt;&lt;/record&gt;&lt;/Cite&gt;&lt;/EndNote&gt;</w:instrText>
      </w:r>
      <w:r w:rsidR="00CE60D7">
        <w:rPr>
          <w:rFonts w:ascii="Times New Roman" w:hAnsi="Times New Roman" w:cs="Times New Roman"/>
          <w:sz w:val="24"/>
          <w:szCs w:val="24"/>
        </w:rPr>
        <w:fldChar w:fldCharType="separate"/>
      </w:r>
      <w:r w:rsidR="008E12B6">
        <w:rPr>
          <w:rFonts w:ascii="Times New Roman" w:hAnsi="Times New Roman" w:cs="Times New Roman"/>
          <w:sz w:val="24"/>
          <w:szCs w:val="24"/>
        </w:rPr>
        <w:t>(Fontana and Frey, 2003)</w:t>
      </w:r>
      <w:r w:rsidR="00CE60D7">
        <w:rPr>
          <w:rFonts w:ascii="Times New Roman" w:hAnsi="Times New Roman" w:cs="Times New Roman"/>
          <w:sz w:val="24"/>
          <w:szCs w:val="24"/>
        </w:rPr>
        <w:fldChar w:fldCharType="end"/>
      </w:r>
      <w:r w:rsidR="008E12B6">
        <w:rPr>
          <w:rFonts w:ascii="Times New Roman" w:hAnsi="Times New Roman" w:cs="Times New Roman"/>
          <w:sz w:val="24"/>
          <w:szCs w:val="24"/>
        </w:rPr>
        <w:t xml:space="preserve">. In such exploratory study, </w:t>
      </w:r>
      <w:r w:rsidR="00D87BAE">
        <w:rPr>
          <w:rFonts w:ascii="Times New Roman" w:hAnsi="Times New Roman" w:cs="Times New Roman"/>
          <w:sz w:val="24"/>
          <w:szCs w:val="24"/>
        </w:rPr>
        <w:t xml:space="preserve">when </w:t>
      </w:r>
      <w:r w:rsidR="008E12B6">
        <w:rPr>
          <w:rFonts w:ascii="Times New Roman" w:hAnsi="Times New Roman" w:cs="Times New Roman"/>
          <w:sz w:val="24"/>
          <w:szCs w:val="24"/>
        </w:rPr>
        <w:t>seeking n</w:t>
      </w:r>
      <w:r w:rsidR="00D87BAE">
        <w:rPr>
          <w:rFonts w:ascii="Times New Roman" w:hAnsi="Times New Roman" w:cs="Times New Roman"/>
          <w:sz w:val="24"/>
          <w:szCs w:val="24"/>
        </w:rPr>
        <w:t xml:space="preserve">ew insights, in-depth and semi-structured interviews are most appropriate </w:t>
      </w:r>
      <w:r w:rsidR="00CE60D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&lt;EndNote&gt;&lt;Cite&gt;&lt;Author&gt;Saunders&lt;/Author&gt;&lt;Year&gt;2007&lt;/Year&gt;&lt;RecNum&gt;335&lt;/RecNum&gt;&lt;record&gt;&lt;rec-number&gt;335&lt;/rec-number&gt;&lt;foreign-keys&gt;&lt;key app="EN" db-id="rss502e5uddrwqezxelx9daq5fap59trdfz9"&gt;335&lt;/key&gt;&lt;/foreign-keys&gt;&lt;ref-type name="Book"&gt;6&lt;/ref-type&gt;&lt;contributors&gt;&lt;authors&gt;&lt;author&gt;Saunders, M.&lt;/author&gt;&lt;author&gt;Lewis, P.&lt;/author&gt;&lt;author&gt;Thornhill, A.&lt;/author&gt;&lt;/authors&gt;&lt;/contributors&gt;&lt;titles&gt;&lt;title&gt;Research Methods for Business Students&lt;/title&gt;&lt;/titles&gt;&lt;dates&gt;&lt;year&gt;2007&lt;/year&gt;&lt;/dates&gt;&lt;pub-location&gt;Harlow&lt;/pub-location&gt;&lt;publisher&gt;Pearson Education Limited&lt;/publisher&gt;&lt;urls&gt;&lt;/urls&gt;&lt;/record&gt;&lt;/Cite&gt;&lt;/EndNote&gt;</w:instrText>
      </w:r>
      <w:r w:rsidR="00CE60D7">
        <w:rPr>
          <w:rFonts w:ascii="Times New Roman" w:hAnsi="Times New Roman" w:cs="Times New Roman"/>
          <w:sz w:val="24"/>
          <w:szCs w:val="24"/>
        </w:rPr>
        <w:fldChar w:fldCharType="separate"/>
      </w:r>
      <w:r w:rsidR="00D87BAE">
        <w:rPr>
          <w:rFonts w:ascii="Times New Roman" w:hAnsi="Times New Roman" w:cs="Times New Roman"/>
          <w:sz w:val="24"/>
          <w:szCs w:val="24"/>
        </w:rPr>
        <w:t>(Saunders et al., 2007)</w:t>
      </w:r>
      <w:r w:rsidR="00CE60D7">
        <w:rPr>
          <w:rFonts w:ascii="Times New Roman" w:hAnsi="Times New Roman" w:cs="Times New Roman"/>
          <w:sz w:val="24"/>
          <w:szCs w:val="24"/>
        </w:rPr>
        <w:fldChar w:fldCharType="end"/>
      </w:r>
      <w:r w:rsidR="00A2219F">
        <w:rPr>
          <w:rFonts w:ascii="Times New Roman" w:hAnsi="Times New Roman" w:cs="Times New Roman"/>
          <w:sz w:val="24"/>
          <w:szCs w:val="24"/>
        </w:rPr>
        <w:t xml:space="preserve">. Semi-structured interviews allow for a flexible process, allowing exploration of issues </w:t>
      </w:r>
      <w:r w:rsidR="00400FB1">
        <w:rPr>
          <w:rFonts w:ascii="Times New Roman" w:hAnsi="Times New Roman" w:cs="Times New Roman"/>
          <w:sz w:val="24"/>
          <w:szCs w:val="24"/>
        </w:rPr>
        <w:t xml:space="preserve">the </w:t>
      </w:r>
      <w:r w:rsidR="00A2219F">
        <w:rPr>
          <w:rFonts w:ascii="Times New Roman" w:hAnsi="Times New Roman" w:cs="Times New Roman"/>
          <w:sz w:val="24"/>
          <w:szCs w:val="24"/>
        </w:rPr>
        <w:t>interviewer</w:t>
      </w:r>
      <w:r w:rsidR="0040697E">
        <w:rPr>
          <w:rFonts w:ascii="Times New Roman" w:hAnsi="Times New Roman" w:cs="Times New Roman"/>
          <w:sz w:val="24"/>
          <w:szCs w:val="24"/>
        </w:rPr>
        <w:t>s deem</w:t>
      </w:r>
      <w:r w:rsidR="00A2219F">
        <w:rPr>
          <w:rFonts w:ascii="Times New Roman" w:hAnsi="Times New Roman" w:cs="Times New Roman"/>
          <w:sz w:val="24"/>
          <w:szCs w:val="24"/>
        </w:rPr>
        <w:t xml:space="preserve"> important</w:t>
      </w:r>
      <w:r w:rsidR="00400FB1">
        <w:rPr>
          <w:rFonts w:ascii="Times New Roman" w:hAnsi="Times New Roman" w:cs="Times New Roman"/>
          <w:sz w:val="24"/>
          <w:szCs w:val="24"/>
        </w:rPr>
        <w:t>;</w:t>
      </w:r>
      <w:r w:rsidR="00A2219F">
        <w:rPr>
          <w:rFonts w:ascii="Times New Roman" w:hAnsi="Times New Roman" w:cs="Times New Roman"/>
          <w:sz w:val="24"/>
          <w:szCs w:val="24"/>
        </w:rPr>
        <w:t xml:space="preserve"> ‘picking on things said by the interviewees’</w:t>
      </w:r>
      <w:r w:rsidR="00CE60D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&lt;EndNote&gt;&lt;Cite&gt;&lt;Author&gt;Bryman&lt;/Author&gt;&lt;Year&gt;2007&lt;/Year&gt;&lt;RecNum&gt;336&lt;/RecNum&gt;&lt;Suffix&gt;: 474&lt;/Suffix&gt;&lt;record&gt;&lt;rec-number&gt;336&lt;/rec-number&gt;&lt;foreign-keys&gt;&lt;key app="EN" db-id="rss502e5uddrwqezxelx9daq5fap59trdfz9"&gt;336&lt;/key&gt;&lt;/foreign-keys&gt;&lt;ref-type name="Book"&gt;6&lt;/ref-type&gt;&lt;contributors&gt;&lt;authors&gt;&lt;author&gt;Bryman, A.&lt;/author&gt;&lt;author&gt;Bell, E.&lt;/author&gt;&lt;/authors&gt;&lt;/contributors&gt;&lt;titles&gt;&lt;title&gt;Business Research Methods&lt;/title&gt;&lt;/titles&gt;&lt;edition&gt;2nd&lt;/edition&gt;&lt;dates&gt;&lt;year&gt;2007&lt;/year&gt;&lt;/dates&gt;&lt;pub-location&gt;Oxford&lt;/pub-location&gt;&lt;publisher&gt;Oxford Univerity Press&lt;/publisher&gt;&lt;urls&gt;&lt;/urls&gt;&lt;/record&gt;&lt;/Cite&gt;&lt;/EndNote&gt;</w:instrText>
      </w:r>
      <w:r w:rsidR="00CE60D7">
        <w:rPr>
          <w:rFonts w:ascii="Times New Roman" w:hAnsi="Times New Roman" w:cs="Times New Roman"/>
          <w:sz w:val="24"/>
          <w:szCs w:val="24"/>
        </w:rPr>
        <w:fldChar w:fldCharType="separate"/>
      </w:r>
      <w:r w:rsidR="00A2219F">
        <w:rPr>
          <w:rFonts w:ascii="Times New Roman" w:hAnsi="Times New Roman" w:cs="Times New Roman"/>
          <w:sz w:val="24"/>
          <w:szCs w:val="24"/>
        </w:rPr>
        <w:t>(Bryman and Bell, 2007: 474)</w:t>
      </w:r>
      <w:r w:rsidR="00CE60D7">
        <w:rPr>
          <w:rFonts w:ascii="Times New Roman" w:hAnsi="Times New Roman" w:cs="Times New Roman"/>
          <w:sz w:val="24"/>
          <w:szCs w:val="24"/>
        </w:rPr>
        <w:fldChar w:fldCharType="end"/>
      </w:r>
      <w:r w:rsidR="00A2219F">
        <w:rPr>
          <w:rFonts w:ascii="Times New Roman" w:hAnsi="Times New Roman" w:cs="Times New Roman"/>
          <w:sz w:val="24"/>
          <w:szCs w:val="24"/>
        </w:rPr>
        <w:t>.</w:t>
      </w:r>
      <w:r w:rsidR="00C60A25">
        <w:rPr>
          <w:rFonts w:ascii="Times New Roman" w:hAnsi="Times New Roman" w:cs="Times New Roman"/>
          <w:sz w:val="24"/>
          <w:szCs w:val="24"/>
        </w:rPr>
        <w:t>Rostislav’s</w:t>
      </w:r>
      <w:r w:rsidR="00400FB1">
        <w:rPr>
          <w:rFonts w:ascii="Times New Roman" w:hAnsi="Times New Roman" w:cs="Times New Roman"/>
          <w:sz w:val="24"/>
          <w:szCs w:val="24"/>
        </w:rPr>
        <w:t xml:space="preserve">(one of the authors of this paper) </w:t>
      </w:r>
      <w:r w:rsidR="00C60A25">
        <w:rPr>
          <w:rFonts w:ascii="Times New Roman" w:hAnsi="Times New Roman" w:cs="Times New Roman"/>
          <w:sz w:val="24"/>
          <w:szCs w:val="24"/>
        </w:rPr>
        <w:t xml:space="preserve">professional relationships assisted us in overcoming the main obstacle to conducting interviews – access to executives.  </w:t>
      </w:r>
    </w:p>
    <w:p w:rsidR="0040697E" w:rsidRDefault="0040697E">
      <w:pPr>
        <w:spacing w:after="0" w:line="240" w:lineRule="auto"/>
        <w:ind w:right="95"/>
        <w:jc w:val="both"/>
        <w:rPr>
          <w:rFonts w:ascii="Times New Roman" w:hAnsi="Times New Roman" w:cs="Times New Roman"/>
          <w:sz w:val="24"/>
          <w:szCs w:val="24"/>
        </w:rPr>
      </w:pPr>
    </w:p>
    <w:p w:rsidR="0040697E" w:rsidRDefault="00A21DFB">
      <w:pPr>
        <w:spacing w:after="0" w:line="240" w:lineRule="auto"/>
        <w:ind w:right="95"/>
        <w:jc w:val="both"/>
        <w:rPr>
          <w:rFonts w:ascii="Times New Roman" w:hAnsi="Times New Roman" w:cs="Times New Roman"/>
          <w:sz w:val="24"/>
          <w:szCs w:val="24"/>
        </w:rPr>
      </w:pPr>
      <w:r>
        <w:rPr>
          <w:rFonts w:ascii="Times New Roman" w:hAnsi="Times New Roman" w:cs="Times New Roman"/>
          <w:sz w:val="24"/>
          <w:szCs w:val="24"/>
        </w:rPr>
        <w:t xml:space="preserve">To gain greater understanding of </w:t>
      </w:r>
      <w:r>
        <w:rPr>
          <w:rFonts w:ascii="Times New Roman" w:hAnsi="Times New Roman" w:cs="Times New Roman"/>
          <w:i/>
          <w:sz w:val="24"/>
          <w:szCs w:val="24"/>
        </w:rPr>
        <w:t xml:space="preserve">whys, </w:t>
      </w:r>
      <w:r>
        <w:rPr>
          <w:rFonts w:ascii="Times New Roman" w:hAnsi="Times New Roman" w:cs="Times New Roman"/>
          <w:sz w:val="24"/>
          <w:szCs w:val="24"/>
        </w:rPr>
        <w:t xml:space="preserve">not just </w:t>
      </w:r>
      <w:r>
        <w:rPr>
          <w:rFonts w:ascii="Times New Roman" w:hAnsi="Times New Roman" w:cs="Times New Roman"/>
          <w:i/>
          <w:sz w:val="24"/>
          <w:szCs w:val="24"/>
        </w:rPr>
        <w:t>whats</w:t>
      </w:r>
      <w:r>
        <w:rPr>
          <w:rFonts w:ascii="Times New Roman" w:hAnsi="Times New Roman" w:cs="Times New Roman"/>
          <w:sz w:val="24"/>
          <w:szCs w:val="24"/>
        </w:rPr>
        <w:t>of CSR, w</w:t>
      </w:r>
      <w:r w:rsidR="00CA3C5C">
        <w:rPr>
          <w:rFonts w:ascii="Times New Roman" w:hAnsi="Times New Roman" w:cs="Times New Roman"/>
          <w:sz w:val="24"/>
          <w:szCs w:val="24"/>
        </w:rPr>
        <w:t>e interviewed executives from the Ukrainian</w:t>
      </w:r>
      <w:r w:rsidR="00570BF4">
        <w:rPr>
          <w:rFonts w:ascii="Times New Roman" w:hAnsi="Times New Roman" w:cs="Times New Roman"/>
          <w:sz w:val="24"/>
          <w:szCs w:val="24"/>
        </w:rPr>
        <w:t>-based</w:t>
      </w:r>
      <w:r w:rsidR="00CA3C5C">
        <w:rPr>
          <w:rFonts w:ascii="Times New Roman" w:hAnsi="Times New Roman" w:cs="Times New Roman"/>
          <w:sz w:val="24"/>
          <w:szCs w:val="24"/>
        </w:rPr>
        <w:t xml:space="preserve"> companies that already engage in CSR.</w:t>
      </w:r>
      <w:r>
        <w:rPr>
          <w:rFonts w:ascii="Times New Roman" w:hAnsi="Times New Roman" w:cs="Times New Roman"/>
          <w:sz w:val="24"/>
          <w:szCs w:val="24"/>
        </w:rPr>
        <w:t xml:space="preserve"> We aimed to obtain diverse sample of interviewees, approaching companies from different industries, of varied size and ownership. </w:t>
      </w:r>
      <w:r w:rsidR="00BD20F5">
        <w:rPr>
          <w:rFonts w:ascii="Times New Roman" w:hAnsi="Times New Roman" w:cs="Times New Roman"/>
          <w:sz w:val="24"/>
          <w:szCs w:val="24"/>
        </w:rPr>
        <w:t>Initially 13 interviews were</w:t>
      </w:r>
      <w:r w:rsidR="001E7FF5">
        <w:rPr>
          <w:rFonts w:ascii="Times New Roman" w:hAnsi="Times New Roman" w:cs="Times New Roman"/>
          <w:sz w:val="24"/>
          <w:szCs w:val="24"/>
        </w:rPr>
        <w:t xml:space="preserve"> arranged </w:t>
      </w:r>
      <w:r w:rsidR="00BD20F5">
        <w:rPr>
          <w:rFonts w:ascii="Times New Roman" w:hAnsi="Times New Roman" w:cs="Times New Roman"/>
          <w:sz w:val="24"/>
          <w:szCs w:val="24"/>
        </w:rPr>
        <w:t>in Kyiv</w:t>
      </w:r>
      <w:r w:rsidR="001E7FF5">
        <w:rPr>
          <w:rFonts w:ascii="Times New Roman" w:hAnsi="Times New Roman" w:cs="Times New Roman"/>
          <w:sz w:val="24"/>
          <w:szCs w:val="24"/>
        </w:rPr>
        <w:t xml:space="preserve">. </w:t>
      </w:r>
      <w:r w:rsidR="00736F9D">
        <w:rPr>
          <w:rFonts w:ascii="Times New Roman" w:hAnsi="Times New Roman" w:cs="Times New Roman"/>
          <w:sz w:val="24"/>
          <w:szCs w:val="24"/>
        </w:rPr>
        <w:t>Soon enough</w:t>
      </w:r>
      <w:r w:rsidR="00400FB1">
        <w:rPr>
          <w:rFonts w:ascii="Times New Roman" w:hAnsi="Times New Roman" w:cs="Times New Roman"/>
          <w:sz w:val="24"/>
          <w:szCs w:val="24"/>
        </w:rPr>
        <w:t>,</w:t>
      </w:r>
      <w:r w:rsidR="00736F9D">
        <w:rPr>
          <w:rFonts w:ascii="Times New Roman" w:hAnsi="Times New Roman" w:cs="Times New Roman"/>
          <w:sz w:val="24"/>
          <w:szCs w:val="24"/>
        </w:rPr>
        <w:t xml:space="preserve"> we were able to expand our pool of interviewees to include representatives of </w:t>
      </w:r>
      <w:r w:rsidR="00BD20F5">
        <w:rPr>
          <w:rFonts w:ascii="Times New Roman" w:hAnsi="Times New Roman" w:cs="Times New Roman"/>
          <w:sz w:val="24"/>
          <w:szCs w:val="24"/>
        </w:rPr>
        <w:t xml:space="preserve">other </w:t>
      </w:r>
      <w:r w:rsidR="00736F9D">
        <w:rPr>
          <w:rFonts w:ascii="Times New Roman" w:hAnsi="Times New Roman" w:cs="Times New Roman"/>
          <w:sz w:val="24"/>
          <w:szCs w:val="24"/>
        </w:rPr>
        <w:t>NGOs, media and academia. Those provided invaluable insight into the current state of affairs of CSR in Ukraine.</w:t>
      </w:r>
      <w:r w:rsidR="00BD20F5">
        <w:rPr>
          <w:rFonts w:ascii="Times New Roman" w:hAnsi="Times New Roman" w:cs="Times New Roman"/>
          <w:sz w:val="24"/>
          <w:szCs w:val="24"/>
        </w:rPr>
        <w:t xml:space="preserve"> In addition, those links ledto </w:t>
      </w:r>
      <w:r w:rsidR="00400FB1">
        <w:rPr>
          <w:rFonts w:ascii="Times New Roman" w:hAnsi="Times New Roman" w:cs="Times New Roman"/>
          <w:sz w:val="24"/>
          <w:szCs w:val="24"/>
        </w:rPr>
        <w:t xml:space="preserve">a </w:t>
      </w:r>
      <w:r w:rsidR="00BD20F5">
        <w:rPr>
          <w:rFonts w:ascii="Times New Roman" w:hAnsi="Times New Roman" w:cs="Times New Roman"/>
          <w:sz w:val="24"/>
          <w:szCs w:val="24"/>
        </w:rPr>
        <w:t xml:space="preserve">further </w:t>
      </w:r>
      <w:r w:rsidR="001C2D59">
        <w:rPr>
          <w:rFonts w:ascii="Times New Roman" w:hAnsi="Times New Roman" w:cs="Times New Roman"/>
          <w:sz w:val="24"/>
          <w:szCs w:val="24"/>
        </w:rPr>
        <w:t>two interviews</w:t>
      </w:r>
      <w:r w:rsidR="00BD20F5">
        <w:rPr>
          <w:rFonts w:ascii="Times New Roman" w:hAnsi="Times New Roman" w:cs="Times New Roman"/>
          <w:sz w:val="24"/>
          <w:szCs w:val="24"/>
        </w:rPr>
        <w:t xml:space="preserve"> with firms who do not promote their CSR activities and are located </w:t>
      </w:r>
      <w:r w:rsidR="001C2D59">
        <w:rPr>
          <w:rFonts w:ascii="Times New Roman" w:hAnsi="Times New Roman" w:cs="Times New Roman"/>
          <w:sz w:val="24"/>
          <w:szCs w:val="24"/>
        </w:rPr>
        <w:t>outside Kyiv</w:t>
      </w:r>
      <w:r w:rsidR="00BD20F5">
        <w:rPr>
          <w:rFonts w:ascii="Times New Roman" w:hAnsi="Times New Roman" w:cs="Times New Roman"/>
          <w:sz w:val="24"/>
          <w:szCs w:val="24"/>
        </w:rPr>
        <w:t xml:space="preserve">. </w:t>
      </w:r>
      <w:r w:rsidR="00C60A25">
        <w:rPr>
          <w:rFonts w:ascii="Times New Roman" w:hAnsi="Times New Roman" w:cs="Times New Roman"/>
          <w:sz w:val="24"/>
          <w:szCs w:val="24"/>
        </w:rPr>
        <w:t>Also,</w:t>
      </w:r>
      <w:r w:rsidR="00BD20F5">
        <w:rPr>
          <w:rFonts w:ascii="Times New Roman" w:hAnsi="Times New Roman" w:cs="Times New Roman"/>
          <w:sz w:val="24"/>
          <w:szCs w:val="24"/>
        </w:rPr>
        <w:t xml:space="preserve"> during our visit to Ukraine, we were invited to a CSR seminar </w:t>
      </w:r>
      <w:r w:rsidR="00400FB1">
        <w:rPr>
          <w:rFonts w:ascii="Times New Roman" w:hAnsi="Times New Roman" w:cs="Times New Roman"/>
          <w:sz w:val="24"/>
          <w:szCs w:val="24"/>
        </w:rPr>
        <w:t xml:space="preserve">comprising company executives, policy makers and </w:t>
      </w:r>
      <w:r w:rsidR="00746D92">
        <w:rPr>
          <w:rFonts w:ascii="Times New Roman" w:hAnsi="Times New Roman" w:cs="Times New Roman"/>
          <w:sz w:val="24"/>
          <w:szCs w:val="24"/>
        </w:rPr>
        <w:t xml:space="preserve">academics </w:t>
      </w:r>
      <w:r w:rsidR="00BD20F5">
        <w:rPr>
          <w:rFonts w:ascii="Times New Roman" w:hAnsi="Times New Roman" w:cs="Times New Roman"/>
          <w:sz w:val="24"/>
          <w:szCs w:val="24"/>
        </w:rPr>
        <w:t>in Cherk</w:t>
      </w:r>
      <w:r w:rsidR="009156CE">
        <w:rPr>
          <w:rFonts w:ascii="Times New Roman" w:hAnsi="Times New Roman" w:cs="Times New Roman"/>
          <w:sz w:val="24"/>
          <w:szCs w:val="24"/>
        </w:rPr>
        <w:t>asy (</w:t>
      </w:r>
      <w:r w:rsidR="00862443">
        <w:rPr>
          <w:rFonts w:ascii="Times New Roman" w:hAnsi="Times New Roman" w:cs="Times New Roman"/>
          <w:sz w:val="24"/>
          <w:szCs w:val="24"/>
        </w:rPr>
        <w:t>approximately 200 km South-East of Kyiv</w:t>
      </w:r>
      <w:r w:rsidR="009156CE">
        <w:rPr>
          <w:rFonts w:ascii="Times New Roman" w:hAnsi="Times New Roman" w:cs="Times New Roman"/>
          <w:sz w:val="24"/>
          <w:szCs w:val="24"/>
        </w:rPr>
        <w:t>)</w:t>
      </w:r>
      <w:r w:rsidR="00BD20F5">
        <w:rPr>
          <w:rFonts w:ascii="Times New Roman" w:hAnsi="Times New Roman" w:cs="Times New Roman"/>
          <w:sz w:val="24"/>
          <w:szCs w:val="24"/>
        </w:rPr>
        <w:t xml:space="preserve"> that provided a unique perspective into the perceptions of CSR in Ukraine. </w:t>
      </w:r>
    </w:p>
    <w:p w:rsidR="0040697E" w:rsidRDefault="0040697E">
      <w:pPr>
        <w:spacing w:after="0" w:line="240" w:lineRule="auto"/>
        <w:ind w:right="95"/>
        <w:jc w:val="both"/>
        <w:rPr>
          <w:rFonts w:ascii="Times New Roman" w:hAnsi="Times New Roman" w:cs="Times New Roman"/>
          <w:sz w:val="24"/>
          <w:szCs w:val="24"/>
        </w:rPr>
      </w:pPr>
    </w:p>
    <w:p w:rsidR="0040697E" w:rsidRDefault="00BD20F5">
      <w:pPr>
        <w:spacing w:after="0" w:line="240" w:lineRule="auto"/>
        <w:ind w:right="95"/>
        <w:jc w:val="both"/>
        <w:rPr>
          <w:rFonts w:ascii="Times New Roman" w:hAnsi="Times New Roman" w:cs="Times New Roman"/>
          <w:sz w:val="24"/>
          <w:szCs w:val="24"/>
        </w:rPr>
      </w:pPr>
      <w:r>
        <w:rPr>
          <w:rFonts w:ascii="Times New Roman" w:hAnsi="Times New Roman" w:cs="Times New Roman"/>
          <w:sz w:val="24"/>
          <w:szCs w:val="24"/>
        </w:rPr>
        <w:t>We conducted 19 interviews: 1</w:t>
      </w:r>
      <w:r w:rsidR="00827042">
        <w:rPr>
          <w:rFonts w:ascii="Times New Roman" w:hAnsi="Times New Roman" w:cs="Times New Roman"/>
          <w:sz w:val="24"/>
          <w:szCs w:val="24"/>
        </w:rPr>
        <w:t>4</w:t>
      </w:r>
      <w:r>
        <w:rPr>
          <w:rFonts w:ascii="Times New Roman" w:hAnsi="Times New Roman" w:cs="Times New Roman"/>
          <w:sz w:val="24"/>
          <w:szCs w:val="24"/>
        </w:rPr>
        <w:t xml:space="preserve"> with business firms</w:t>
      </w:r>
      <w:r w:rsidR="00400FB1">
        <w:rPr>
          <w:rFonts w:ascii="Times New Roman" w:hAnsi="Times New Roman" w:cs="Times New Roman"/>
          <w:sz w:val="24"/>
          <w:szCs w:val="24"/>
        </w:rPr>
        <w:t xml:space="preserve"> and</w:t>
      </w:r>
      <w:r w:rsidR="00827042">
        <w:rPr>
          <w:rFonts w:ascii="Times New Roman" w:hAnsi="Times New Roman" w:cs="Times New Roman"/>
          <w:sz w:val="24"/>
          <w:szCs w:val="24"/>
        </w:rPr>
        <w:t>5</w:t>
      </w:r>
      <w:r>
        <w:rPr>
          <w:rFonts w:ascii="Times New Roman" w:hAnsi="Times New Roman" w:cs="Times New Roman"/>
          <w:sz w:val="24"/>
          <w:szCs w:val="24"/>
        </w:rPr>
        <w:t xml:space="preserve"> with non-commercial organisations. </w:t>
      </w:r>
      <w:r w:rsidR="00A21DFB">
        <w:rPr>
          <w:rFonts w:ascii="Times New Roman" w:hAnsi="Times New Roman" w:cs="Times New Roman"/>
          <w:sz w:val="24"/>
          <w:szCs w:val="24"/>
        </w:rPr>
        <w:t xml:space="preserve">This sample size is deemed sufficient for qualitative research </w:t>
      </w:r>
      <w:r w:rsidR="00CE60D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&lt;EndNote&gt;&lt;Cite&gt;&lt;Author&gt;McCracken&lt;/Author&gt;&lt;Year&gt;1988&lt;/Year&gt;&lt;RecNum&gt;337&lt;/RecNum&gt;&lt;record&gt;&lt;rec-number&gt;337&lt;/rec-number&gt;&lt;foreign-keys&gt;&lt;key app="EN" db-id="rss502e5uddrwqezxelx9daq5fap59trdfz9"&gt;337&lt;/key&gt;&lt;/foreign-keys&gt;&lt;ref-type name="Book"&gt;6&lt;/ref-type&gt;&lt;contributors&gt;&lt;authors&gt;&lt;author&gt;McCracken, G.&lt;/author&gt;&lt;/authors&gt;&lt;/contributors&gt;&lt;titles&gt;&lt;title&gt;The Long Interview&lt;/title&gt;&lt;/titles&gt;&lt;dates&gt;&lt;year&gt;1988&lt;/year&gt;&lt;/dates&gt;&lt;pub-location&gt;Newbury Park, CA&lt;/pub-location&gt;&lt;publisher&gt;Sage&lt;/publisher&gt;&lt;urls&gt;&lt;/urls&gt;&lt;/record&gt;&lt;/Cite&gt;&lt;/EndNote&gt;</w:instrText>
      </w:r>
      <w:r w:rsidR="00CE60D7">
        <w:rPr>
          <w:rFonts w:ascii="Times New Roman" w:hAnsi="Times New Roman" w:cs="Times New Roman"/>
          <w:sz w:val="24"/>
          <w:szCs w:val="24"/>
        </w:rPr>
        <w:fldChar w:fldCharType="separate"/>
      </w:r>
      <w:r w:rsidR="00A21DFB">
        <w:rPr>
          <w:rFonts w:ascii="Times New Roman" w:hAnsi="Times New Roman" w:cs="Times New Roman"/>
          <w:sz w:val="24"/>
          <w:szCs w:val="24"/>
        </w:rPr>
        <w:t>(McCracken, 1988)</w:t>
      </w:r>
      <w:r w:rsidR="00CE60D7">
        <w:rPr>
          <w:rFonts w:ascii="Times New Roman" w:hAnsi="Times New Roman" w:cs="Times New Roman"/>
          <w:sz w:val="24"/>
          <w:szCs w:val="24"/>
        </w:rPr>
        <w:fldChar w:fldCharType="end"/>
      </w:r>
      <w:r w:rsidR="00A21DFB">
        <w:rPr>
          <w:rFonts w:ascii="Times New Roman" w:hAnsi="Times New Roman" w:cs="Times New Roman"/>
          <w:sz w:val="24"/>
          <w:szCs w:val="24"/>
        </w:rPr>
        <w:t xml:space="preserve">. </w:t>
      </w:r>
      <w:r w:rsidR="001C2D59">
        <w:rPr>
          <w:rFonts w:ascii="Times New Roman" w:hAnsi="Times New Roman" w:cs="Times New Roman"/>
          <w:sz w:val="24"/>
          <w:szCs w:val="24"/>
        </w:rPr>
        <w:t>Sixteen interviews</w:t>
      </w:r>
      <w:r>
        <w:rPr>
          <w:rFonts w:ascii="Times New Roman" w:hAnsi="Times New Roman" w:cs="Times New Roman"/>
          <w:sz w:val="24"/>
          <w:szCs w:val="24"/>
        </w:rPr>
        <w:t xml:space="preserve">were conducted in Russian, then transcribed and translated into English. </w:t>
      </w:r>
      <w:r w:rsidR="009156CE">
        <w:rPr>
          <w:rFonts w:ascii="Times New Roman" w:hAnsi="Times New Roman" w:cs="Times New Roman"/>
          <w:sz w:val="24"/>
          <w:szCs w:val="24"/>
        </w:rPr>
        <w:t xml:space="preserve">Rostislav and </w:t>
      </w:r>
      <w:r w:rsidR="00746D92">
        <w:rPr>
          <w:rFonts w:ascii="Times New Roman" w:hAnsi="Times New Roman" w:cs="Times New Roman"/>
          <w:sz w:val="24"/>
          <w:szCs w:val="24"/>
        </w:rPr>
        <w:t xml:space="preserve">Jana </w:t>
      </w:r>
      <w:r w:rsidR="00400FB1">
        <w:rPr>
          <w:rFonts w:ascii="Times New Roman" w:hAnsi="Times New Roman" w:cs="Times New Roman"/>
          <w:sz w:val="24"/>
          <w:szCs w:val="24"/>
        </w:rPr>
        <w:t xml:space="preserve">(co-authors of this paper) </w:t>
      </w:r>
      <w:r w:rsidR="009156CE">
        <w:rPr>
          <w:rFonts w:ascii="Times New Roman" w:hAnsi="Times New Roman" w:cs="Times New Roman"/>
          <w:sz w:val="24"/>
          <w:szCs w:val="24"/>
        </w:rPr>
        <w:t>are bi-lingual</w:t>
      </w:r>
      <w:r w:rsidR="00400FB1">
        <w:rPr>
          <w:rFonts w:ascii="Times New Roman" w:hAnsi="Times New Roman" w:cs="Times New Roman"/>
          <w:sz w:val="24"/>
          <w:szCs w:val="24"/>
        </w:rPr>
        <w:t>,</w:t>
      </w:r>
      <w:r w:rsidR="009156CE">
        <w:rPr>
          <w:rFonts w:ascii="Times New Roman" w:hAnsi="Times New Roman" w:cs="Times New Roman"/>
          <w:sz w:val="24"/>
          <w:szCs w:val="24"/>
        </w:rPr>
        <w:t xml:space="preserve"> so we were able to confirm that the translations correctly reflect the original interviews.</w:t>
      </w:r>
      <w:r w:rsidR="005142D8">
        <w:rPr>
          <w:rFonts w:ascii="Times New Roman" w:hAnsi="Times New Roman" w:cs="Times New Roman"/>
          <w:sz w:val="24"/>
          <w:szCs w:val="24"/>
        </w:rPr>
        <w:t xml:space="preserve"> When possible, we also read non-financial reports published by the organisations participating in our study, and endeavoured to collect additional information (</w:t>
      </w:r>
      <w:r w:rsidR="001C2D59">
        <w:rPr>
          <w:rFonts w:ascii="Times New Roman" w:hAnsi="Times New Roman" w:cs="Times New Roman"/>
          <w:sz w:val="24"/>
          <w:szCs w:val="24"/>
        </w:rPr>
        <w:t>e.g.</w:t>
      </w:r>
      <w:r w:rsidR="005142D8">
        <w:rPr>
          <w:rFonts w:ascii="Times New Roman" w:hAnsi="Times New Roman" w:cs="Times New Roman"/>
          <w:sz w:val="24"/>
          <w:szCs w:val="24"/>
        </w:rPr>
        <w:t xml:space="preserve"> from the business press) to form a more complete picture of those companies.</w:t>
      </w:r>
      <w:r w:rsidR="00827042">
        <w:rPr>
          <w:rFonts w:ascii="Times New Roman" w:hAnsi="Times New Roman" w:cs="Times New Roman"/>
          <w:sz w:val="24"/>
          <w:szCs w:val="24"/>
        </w:rPr>
        <w:t xml:space="preserve">A summary of companies in our study can be found in Appendix I. </w:t>
      </w:r>
    </w:p>
    <w:p w:rsidR="0040697E" w:rsidRDefault="0040697E">
      <w:pPr>
        <w:spacing w:after="0" w:line="240" w:lineRule="auto"/>
        <w:ind w:right="95"/>
        <w:jc w:val="both"/>
        <w:rPr>
          <w:rFonts w:ascii="Times New Roman" w:hAnsi="Times New Roman" w:cs="Times New Roman"/>
          <w:sz w:val="24"/>
          <w:szCs w:val="24"/>
        </w:rPr>
      </w:pPr>
    </w:p>
    <w:p w:rsidR="0040697E" w:rsidRDefault="0040697E">
      <w:pPr>
        <w:spacing w:after="0" w:line="240" w:lineRule="auto"/>
        <w:ind w:right="95"/>
        <w:jc w:val="both"/>
        <w:rPr>
          <w:rFonts w:ascii="Times New Roman" w:hAnsi="Times New Roman" w:cs="Times New Roman"/>
          <w:sz w:val="24"/>
          <w:szCs w:val="24"/>
        </w:rPr>
      </w:pPr>
    </w:p>
    <w:p w:rsidR="0040697E" w:rsidRDefault="0040697E">
      <w:pPr>
        <w:spacing w:after="0" w:line="240" w:lineRule="auto"/>
        <w:ind w:right="95"/>
        <w:jc w:val="both"/>
        <w:rPr>
          <w:rFonts w:ascii="Times New Roman" w:hAnsi="Times New Roman" w:cs="Times New Roman"/>
          <w:sz w:val="24"/>
          <w:szCs w:val="24"/>
        </w:rPr>
      </w:pPr>
    </w:p>
    <w:p w:rsidR="0040697E" w:rsidRDefault="003B392A">
      <w:pPr>
        <w:spacing w:after="0" w:line="240" w:lineRule="auto"/>
        <w:ind w:right="95"/>
        <w:jc w:val="both"/>
        <w:rPr>
          <w:rFonts w:ascii="Times New Roman" w:hAnsi="Times New Roman" w:cs="Times New Roman"/>
          <w:b/>
          <w:sz w:val="24"/>
          <w:szCs w:val="24"/>
        </w:rPr>
      </w:pPr>
      <w:r>
        <w:rPr>
          <w:rFonts w:ascii="Times New Roman" w:hAnsi="Times New Roman" w:cs="Times New Roman"/>
          <w:b/>
          <w:sz w:val="24"/>
          <w:szCs w:val="24"/>
        </w:rPr>
        <w:t xml:space="preserve">What companies </w:t>
      </w:r>
      <w:r w:rsidRPr="003B392A">
        <w:rPr>
          <w:rFonts w:ascii="Times New Roman" w:hAnsi="Times New Roman" w:cs="Times New Roman"/>
          <w:b/>
          <w:i/>
          <w:sz w:val="24"/>
          <w:szCs w:val="24"/>
        </w:rPr>
        <w:t>say</w:t>
      </w:r>
      <w:r>
        <w:rPr>
          <w:rFonts w:ascii="Times New Roman" w:hAnsi="Times New Roman" w:cs="Times New Roman"/>
          <w:b/>
          <w:sz w:val="24"/>
          <w:szCs w:val="24"/>
        </w:rPr>
        <w:t xml:space="preserve"> the motives are</w:t>
      </w:r>
    </w:p>
    <w:p w:rsidR="0040697E" w:rsidRDefault="0040697E">
      <w:pPr>
        <w:spacing w:after="0" w:line="240" w:lineRule="auto"/>
        <w:ind w:right="95"/>
        <w:jc w:val="both"/>
        <w:rPr>
          <w:rFonts w:ascii="Times New Roman" w:hAnsi="Times New Roman" w:cs="Times New Roman"/>
          <w:b/>
          <w:sz w:val="24"/>
          <w:szCs w:val="24"/>
        </w:rPr>
      </w:pPr>
    </w:p>
    <w:p w:rsidR="0040697E" w:rsidRDefault="00F53DFF">
      <w:pPr>
        <w:spacing w:after="0" w:line="240" w:lineRule="auto"/>
        <w:ind w:right="95"/>
        <w:jc w:val="both"/>
        <w:rPr>
          <w:rFonts w:ascii="Times New Roman" w:hAnsi="Times New Roman" w:cs="Times New Roman"/>
          <w:sz w:val="24"/>
          <w:szCs w:val="24"/>
        </w:rPr>
      </w:pPr>
      <w:r>
        <w:rPr>
          <w:rFonts w:ascii="Times New Roman" w:hAnsi="Times New Roman" w:cs="Times New Roman"/>
          <w:sz w:val="24"/>
          <w:szCs w:val="24"/>
        </w:rPr>
        <w:t xml:space="preserve">Our interviews uncovered </w:t>
      </w:r>
      <w:r w:rsidR="00400FB1">
        <w:rPr>
          <w:rFonts w:ascii="Times New Roman" w:hAnsi="Times New Roman" w:cs="Times New Roman"/>
          <w:sz w:val="24"/>
          <w:szCs w:val="24"/>
        </w:rPr>
        <w:t xml:space="preserve">a </w:t>
      </w:r>
      <w:r>
        <w:rPr>
          <w:rFonts w:ascii="Times New Roman" w:hAnsi="Times New Roman" w:cs="Times New Roman"/>
          <w:sz w:val="24"/>
          <w:szCs w:val="24"/>
        </w:rPr>
        <w:t>wide range of motives for engaging in CSR. All motive</w:t>
      </w:r>
      <w:r w:rsidR="00F55396">
        <w:rPr>
          <w:rFonts w:ascii="Times New Roman" w:hAnsi="Times New Roman" w:cs="Times New Roman"/>
          <w:sz w:val="24"/>
          <w:szCs w:val="24"/>
        </w:rPr>
        <w:t>s</w:t>
      </w:r>
      <w:r>
        <w:rPr>
          <w:rFonts w:ascii="Times New Roman" w:hAnsi="Times New Roman" w:cs="Times New Roman"/>
          <w:sz w:val="24"/>
          <w:szCs w:val="24"/>
        </w:rPr>
        <w:t>, w</w:t>
      </w:r>
      <w:r w:rsidR="00570BF4">
        <w:rPr>
          <w:rFonts w:ascii="Times New Roman" w:hAnsi="Times New Roman" w:cs="Times New Roman"/>
          <w:sz w:val="24"/>
          <w:szCs w:val="24"/>
        </w:rPr>
        <w:t>hether explicitly mentioned</w:t>
      </w:r>
      <w:r w:rsidR="0040697E">
        <w:rPr>
          <w:rFonts w:ascii="Times New Roman" w:hAnsi="Times New Roman" w:cs="Times New Roman"/>
          <w:sz w:val="24"/>
          <w:szCs w:val="24"/>
        </w:rPr>
        <w:t>.</w:t>
      </w:r>
      <w:r w:rsidR="00570BF4">
        <w:rPr>
          <w:rFonts w:ascii="Times New Roman" w:hAnsi="Times New Roman" w:cs="Times New Roman"/>
          <w:sz w:val="24"/>
          <w:szCs w:val="24"/>
        </w:rPr>
        <w:t>or</w:t>
      </w:r>
      <w:r w:rsidR="0040697E">
        <w:rPr>
          <w:rFonts w:ascii="Times New Roman" w:hAnsi="Times New Roman" w:cs="Times New Roman"/>
          <w:sz w:val="24"/>
          <w:szCs w:val="24"/>
        </w:rPr>
        <w:t xml:space="preserve"> implicit</w:t>
      </w:r>
      <w:r>
        <w:rPr>
          <w:rFonts w:ascii="Times New Roman" w:hAnsi="Times New Roman" w:cs="Times New Roman"/>
          <w:sz w:val="24"/>
          <w:szCs w:val="24"/>
        </w:rPr>
        <w:t xml:space="preserve">, were recorded for each interviewee, resulting in a firm/motives matrix (appendix II). </w:t>
      </w:r>
      <w:r w:rsidR="00765C65">
        <w:rPr>
          <w:rFonts w:ascii="Times New Roman" w:hAnsi="Times New Roman" w:cs="Times New Roman"/>
          <w:sz w:val="24"/>
          <w:szCs w:val="24"/>
        </w:rPr>
        <w:t>Overall</w:t>
      </w:r>
      <w:r w:rsidR="0040697E">
        <w:rPr>
          <w:rFonts w:ascii="Times New Roman" w:hAnsi="Times New Roman" w:cs="Times New Roman"/>
          <w:sz w:val="24"/>
          <w:szCs w:val="24"/>
        </w:rPr>
        <w:t>,</w:t>
      </w:r>
      <w:r w:rsidR="00765C65">
        <w:rPr>
          <w:rFonts w:ascii="Times New Roman" w:hAnsi="Times New Roman" w:cs="Times New Roman"/>
          <w:sz w:val="24"/>
          <w:szCs w:val="24"/>
        </w:rPr>
        <w:t xml:space="preserve"> a clear division between locally owned and subsidiaries of foreign companies was </w:t>
      </w:r>
      <w:r w:rsidR="0040697E">
        <w:rPr>
          <w:rFonts w:ascii="Times New Roman" w:hAnsi="Times New Roman" w:cs="Times New Roman"/>
          <w:sz w:val="24"/>
          <w:szCs w:val="24"/>
        </w:rPr>
        <w:t xml:space="preserve">only </w:t>
      </w:r>
      <w:r w:rsidR="00765C65">
        <w:rPr>
          <w:rFonts w:ascii="Times New Roman" w:hAnsi="Times New Roman" w:cs="Times New Roman"/>
          <w:sz w:val="24"/>
          <w:szCs w:val="24"/>
        </w:rPr>
        <w:t xml:space="preserve">on a </w:t>
      </w:r>
      <w:r w:rsidR="0040697E">
        <w:rPr>
          <w:rFonts w:ascii="Times New Roman" w:hAnsi="Times New Roman" w:cs="Times New Roman"/>
          <w:sz w:val="24"/>
          <w:szCs w:val="24"/>
        </w:rPr>
        <w:t>one</w:t>
      </w:r>
      <w:r w:rsidR="00765C65">
        <w:rPr>
          <w:rFonts w:ascii="Times New Roman" w:hAnsi="Times New Roman" w:cs="Times New Roman"/>
          <w:sz w:val="24"/>
          <w:szCs w:val="24"/>
        </w:rPr>
        <w:t xml:space="preserve"> aspect. </w:t>
      </w:r>
      <w:r w:rsidR="00827042">
        <w:rPr>
          <w:rFonts w:ascii="Times New Roman" w:hAnsi="Times New Roman" w:cs="Times New Roman"/>
          <w:sz w:val="24"/>
          <w:szCs w:val="24"/>
        </w:rPr>
        <w:t>All interviewees from the international companies claimed that the decision to adopt CSR</w:t>
      </w:r>
      <w:r w:rsidR="00400FB1">
        <w:rPr>
          <w:rFonts w:ascii="Times New Roman" w:hAnsi="Times New Roman" w:cs="Times New Roman"/>
          <w:sz w:val="24"/>
          <w:szCs w:val="24"/>
        </w:rPr>
        <w:t>,</w:t>
      </w:r>
      <w:r w:rsidR="00827042">
        <w:rPr>
          <w:rFonts w:ascii="Times New Roman" w:hAnsi="Times New Roman" w:cs="Times New Roman"/>
          <w:sz w:val="24"/>
          <w:szCs w:val="24"/>
        </w:rPr>
        <w:t xml:space="preserve"> and the overall framework for CSR activities</w:t>
      </w:r>
      <w:r w:rsidR="00400FB1">
        <w:rPr>
          <w:rFonts w:ascii="Times New Roman" w:hAnsi="Times New Roman" w:cs="Times New Roman"/>
          <w:sz w:val="24"/>
          <w:szCs w:val="24"/>
        </w:rPr>
        <w:t>,</w:t>
      </w:r>
      <w:r w:rsidR="00827042">
        <w:rPr>
          <w:rFonts w:ascii="Times New Roman" w:hAnsi="Times New Roman" w:cs="Times New Roman"/>
          <w:sz w:val="24"/>
          <w:szCs w:val="24"/>
        </w:rPr>
        <w:t xml:space="preserve"> is dictated by the parent headquarters. This was also confirmed by the interviewee from the joint venture. However, all of those interviewees also stated that the corporate approach is open to local interpretation. Also, those interviewees </w:t>
      </w:r>
      <w:r w:rsidR="00333BAC">
        <w:rPr>
          <w:rFonts w:ascii="Times New Roman" w:hAnsi="Times New Roman" w:cs="Times New Roman"/>
          <w:sz w:val="24"/>
          <w:szCs w:val="24"/>
        </w:rPr>
        <w:t xml:space="preserve">ascribed motives to the parent company, which can be </w:t>
      </w:r>
      <w:r w:rsidR="00765C65">
        <w:rPr>
          <w:rFonts w:ascii="Times New Roman" w:hAnsi="Times New Roman" w:cs="Times New Roman"/>
          <w:sz w:val="24"/>
          <w:szCs w:val="24"/>
        </w:rPr>
        <w:t>analysed</w:t>
      </w:r>
      <w:r w:rsidR="00333BAC">
        <w:rPr>
          <w:rFonts w:ascii="Times New Roman" w:hAnsi="Times New Roman" w:cs="Times New Roman"/>
          <w:sz w:val="24"/>
          <w:szCs w:val="24"/>
        </w:rPr>
        <w:t xml:space="preserve"> in the framework of the 4 original clusters.</w:t>
      </w:r>
    </w:p>
    <w:p w:rsidR="0040697E" w:rsidRDefault="0040697E">
      <w:pPr>
        <w:spacing w:after="0" w:line="240" w:lineRule="auto"/>
        <w:ind w:right="95"/>
        <w:jc w:val="both"/>
        <w:rPr>
          <w:rFonts w:ascii="Times New Roman" w:hAnsi="Times New Roman" w:cs="Times New Roman"/>
          <w:sz w:val="24"/>
          <w:szCs w:val="24"/>
        </w:rPr>
      </w:pPr>
    </w:p>
    <w:p w:rsidR="0040697E" w:rsidRDefault="00DD3570">
      <w:pPr>
        <w:spacing w:after="0" w:line="240" w:lineRule="auto"/>
        <w:ind w:right="95"/>
        <w:jc w:val="both"/>
        <w:rPr>
          <w:rFonts w:ascii="Times New Roman" w:hAnsi="Times New Roman" w:cs="Times New Roman"/>
          <w:sz w:val="24"/>
          <w:szCs w:val="24"/>
        </w:rPr>
      </w:pPr>
      <w:r>
        <w:rPr>
          <w:rFonts w:ascii="Times New Roman" w:hAnsi="Times New Roman" w:cs="Times New Roman"/>
          <w:sz w:val="24"/>
          <w:szCs w:val="24"/>
        </w:rPr>
        <w:lastRenderedPageBreak/>
        <w:t>O</w:t>
      </w:r>
      <w:r w:rsidR="00765C65">
        <w:rPr>
          <w:rFonts w:ascii="Times New Roman" w:hAnsi="Times New Roman" w:cs="Times New Roman"/>
          <w:sz w:val="24"/>
          <w:szCs w:val="24"/>
        </w:rPr>
        <w:t>ur sam</w:t>
      </w:r>
      <w:r>
        <w:rPr>
          <w:rFonts w:ascii="Times New Roman" w:hAnsi="Times New Roman" w:cs="Times New Roman"/>
          <w:sz w:val="24"/>
          <w:szCs w:val="24"/>
        </w:rPr>
        <w:t>ple revealed a range of motives. W</w:t>
      </w:r>
      <w:r w:rsidR="00765C65">
        <w:rPr>
          <w:rFonts w:ascii="Times New Roman" w:hAnsi="Times New Roman" w:cs="Times New Roman"/>
          <w:sz w:val="24"/>
          <w:szCs w:val="24"/>
        </w:rPr>
        <w:t>e suggest that all motives that deliver some sort of utility</w:t>
      </w:r>
      <w:r w:rsidR="00F55396">
        <w:rPr>
          <w:rFonts w:ascii="Times New Roman" w:hAnsi="Times New Roman" w:cs="Times New Roman"/>
          <w:sz w:val="24"/>
          <w:szCs w:val="24"/>
        </w:rPr>
        <w:t xml:space="preserve">, such </w:t>
      </w:r>
      <w:r w:rsidR="001C2D59">
        <w:rPr>
          <w:rFonts w:ascii="Times New Roman" w:hAnsi="Times New Roman" w:cs="Times New Roman"/>
          <w:sz w:val="24"/>
          <w:szCs w:val="24"/>
        </w:rPr>
        <w:t>as:</w:t>
      </w:r>
    </w:p>
    <w:p w:rsidR="0040697E" w:rsidRDefault="00F55396">
      <w:pPr>
        <w:pStyle w:val="a3"/>
        <w:numPr>
          <w:ilvl w:val="0"/>
          <w:numId w:val="2"/>
        </w:numPr>
        <w:spacing w:after="0" w:line="240" w:lineRule="auto"/>
        <w:ind w:right="95"/>
        <w:jc w:val="both"/>
        <w:rPr>
          <w:rFonts w:ascii="Times New Roman" w:hAnsi="Times New Roman" w:cs="Times New Roman"/>
          <w:sz w:val="24"/>
          <w:szCs w:val="24"/>
        </w:rPr>
      </w:pPr>
      <w:r w:rsidRPr="00DD3570">
        <w:rPr>
          <w:rFonts w:ascii="Times New Roman" w:hAnsi="Times New Roman" w:cs="Times New Roman"/>
          <w:sz w:val="24"/>
          <w:szCs w:val="24"/>
        </w:rPr>
        <w:t xml:space="preserve">legitimacy, </w:t>
      </w:r>
    </w:p>
    <w:p w:rsidR="0040697E" w:rsidRDefault="00F55396">
      <w:pPr>
        <w:pStyle w:val="a3"/>
        <w:numPr>
          <w:ilvl w:val="0"/>
          <w:numId w:val="2"/>
        </w:numPr>
        <w:spacing w:after="0" w:line="240" w:lineRule="auto"/>
        <w:ind w:right="95"/>
        <w:jc w:val="both"/>
        <w:rPr>
          <w:rFonts w:ascii="Times New Roman" w:hAnsi="Times New Roman" w:cs="Times New Roman"/>
          <w:sz w:val="24"/>
          <w:szCs w:val="24"/>
        </w:rPr>
      </w:pPr>
      <w:r w:rsidRPr="00DD3570">
        <w:rPr>
          <w:rFonts w:ascii="Times New Roman" w:hAnsi="Times New Roman" w:cs="Times New Roman"/>
          <w:sz w:val="24"/>
          <w:szCs w:val="24"/>
        </w:rPr>
        <w:t xml:space="preserve">customer loyalty, </w:t>
      </w:r>
    </w:p>
    <w:p w:rsidR="0040697E" w:rsidRDefault="00F55396">
      <w:pPr>
        <w:pStyle w:val="a3"/>
        <w:numPr>
          <w:ilvl w:val="0"/>
          <w:numId w:val="2"/>
        </w:numPr>
        <w:spacing w:after="0" w:line="240" w:lineRule="auto"/>
        <w:ind w:right="95"/>
        <w:jc w:val="both"/>
        <w:rPr>
          <w:rFonts w:ascii="Times New Roman" w:hAnsi="Times New Roman" w:cs="Times New Roman"/>
          <w:sz w:val="24"/>
          <w:szCs w:val="24"/>
        </w:rPr>
      </w:pPr>
      <w:r w:rsidRPr="00DD3570">
        <w:rPr>
          <w:rFonts w:ascii="Times New Roman" w:hAnsi="Times New Roman" w:cs="Times New Roman"/>
          <w:sz w:val="24"/>
          <w:szCs w:val="24"/>
        </w:rPr>
        <w:t xml:space="preserve">staff attraction and loyalty, </w:t>
      </w:r>
    </w:p>
    <w:p w:rsidR="0040697E" w:rsidRDefault="00F55396">
      <w:pPr>
        <w:pStyle w:val="a3"/>
        <w:numPr>
          <w:ilvl w:val="0"/>
          <w:numId w:val="2"/>
        </w:numPr>
        <w:spacing w:after="0" w:line="240" w:lineRule="auto"/>
        <w:ind w:right="95"/>
        <w:jc w:val="both"/>
        <w:rPr>
          <w:rFonts w:ascii="Times New Roman" w:hAnsi="Times New Roman" w:cs="Times New Roman"/>
          <w:sz w:val="24"/>
          <w:szCs w:val="24"/>
        </w:rPr>
      </w:pPr>
      <w:r w:rsidRPr="00DD3570">
        <w:rPr>
          <w:rFonts w:ascii="Times New Roman" w:hAnsi="Times New Roman" w:cs="Times New Roman"/>
          <w:sz w:val="24"/>
          <w:szCs w:val="24"/>
        </w:rPr>
        <w:t xml:space="preserve">reputation, profitability, </w:t>
      </w:r>
    </w:p>
    <w:p w:rsidR="0040697E" w:rsidRDefault="00F55396">
      <w:pPr>
        <w:pStyle w:val="a3"/>
        <w:numPr>
          <w:ilvl w:val="0"/>
          <w:numId w:val="2"/>
        </w:numPr>
        <w:spacing w:after="0" w:line="240" w:lineRule="auto"/>
        <w:ind w:right="95"/>
        <w:jc w:val="both"/>
        <w:rPr>
          <w:rFonts w:ascii="Times New Roman" w:hAnsi="Times New Roman" w:cs="Times New Roman"/>
          <w:sz w:val="24"/>
          <w:szCs w:val="24"/>
        </w:rPr>
      </w:pPr>
      <w:r w:rsidRPr="00DD3570">
        <w:rPr>
          <w:rFonts w:ascii="Times New Roman" w:hAnsi="Times New Roman" w:cs="Times New Roman"/>
          <w:sz w:val="24"/>
          <w:szCs w:val="24"/>
        </w:rPr>
        <w:t xml:space="preserve">stakeholder loyalty, </w:t>
      </w:r>
    </w:p>
    <w:p w:rsidR="0040697E" w:rsidRDefault="00F55396">
      <w:pPr>
        <w:pStyle w:val="a3"/>
        <w:numPr>
          <w:ilvl w:val="0"/>
          <w:numId w:val="2"/>
        </w:numPr>
        <w:spacing w:after="0" w:line="240" w:lineRule="auto"/>
        <w:ind w:right="95"/>
        <w:jc w:val="both"/>
        <w:rPr>
          <w:rFonts w:ascii="Times New Roman" w:hAnsi="Times New Roman" w:cs="Times New Roman"/>
          <w:sz w:val="24"/>
          <w:szCs w:val="24"/>
        </w:rPr>
      </w:pPr>
      <w:r w:rsidRPr="00DD3570">
        <w:rPr>
          <w:rFonts w:ascii="Times New Roman" w:hAnsi="Times New Roman" w:cs="Times New Roman"/>
          <w:sz w:val="24"/>
          <w:szCs w:val="24"/>
        </w:rPr>
        <w:t xml:space="preserve">increased profits, </w:t>
      </w:r>
    </w:p>
    <w:p w:rsidR="0040697E" w:rsidRDefault="00F55396">
      <w:pPr>
        <w:pStyle w:val="a3"/>
        <w:numPr>
          <w:ilvl w:val="0"/>
          <w:numId w:val="2"/>
        </w:numPr>
        <w:spacing w:after="0" w:line="240" w:lineRule="auto"/>
        <w:ind w:right="95"/>
        <w:jc w:val="both"/>
        <w:rPr>
          <w:rFonts w:ascii="Times New Roman" w:hAnsi="Times New Roman" w:cs="Times New Roman"/>
          <w:sz w:val="24"/>
          <w:szCs w:val="24"/>
        </w:rPr>
      </w:pPr>
      <w:r w:rsidRPr="00DD3570">
        <w:rPr>
          <w:rFonts w:ascii="Times New Roman" w:hAnsi="Times New Roman" w:cs="Times New Roman"/>
          <w:sz w:val="24"/>
          <w:szCs w:val="24"/>
        </w:rPr>
        <w:t xml:space="preserve">innovation, </w:t>
      </w:r>
    </w:p>
    <w:p w:rsidR="0040697E" w:rsidRDefault="00F55396">
      <w:pPr>
        <w:pStyle w:val="a3"/>
        <w:numPr>
          <w:ilvl w:val="0"/>
          <w:numId w:val="2"/>
        </w:numPr>
        <w:spacing w:after="0" w:line="240" w:lineRule="auto"/>
        <w:ind w:right="95"/>
        <w:jc w:val="both"/>
        <w:rPr>
          <w:rFonts w:ascii="Times New Roman" w:hAnsi="Times New Roman" w:cs="Times New Roman"/>
          <w:sz w:val="24"/>
          <w:szCs w:val="24"/>
        </w:rPr>
      </w:pPr>
      <w:r w:rsidRPr="00DD3570">
        <w:rPr>
          <w:rFonts w:ascii="Times New Roman" w:hAnsi="Times New Roman" w:cs="Times New Roman"/>
          <w:sz w:val="24"/>
          <w:szCs w:val="24"/>
        </w:rPr>
        <w:t xml:space="preserve">increasing market size, </w:t>
      </w:r>
    </w:p>
    <w:p w:rsidR="0040697E" w:rsidRDefault="00F55396">
      <w:pPr>
        <w:pStyle w:val="a3"/>
        <w:numPr>
          <w:ilvl w:val="0"/>
          <w:numId w:val="2"/>
        </w:numPr>
        <w:spacing w:after="0" w:line="240" w:lineRule="auto"/>
        <w:ind w:right="95"/>
        <w:jc w:val="both"/>
        <w:rPr>
          <w:rFonts w:ascii="Times New Roman" w:hAnsi="Times New Roman" w:cs="Times New Roman"/>
          <w:sz w:val="24"/>
          <w:szCs w:val="24"/>
        </w:rPr>
      </w:pPr>
      <w:r w:rsidRPr="00DD3570">
        <w:rPr>
          <w:rFonts w:ascii="Times New Roman" w:hAnsi="Times New Roman" w:cs="Times New Roman"/>
          <w:sz w:val="24"/>
          <w:szCs w:val="24"/>
        </w:rPr>
        <w:t xml:space="preserve">increased efficiency, </w:t>
      </w:r>
    </w:p>
    <w:p w:rsidR="0040697E" w:rsidRDefault="00F55396">
      <w:pPr>
        <w:pStyle w:val="a3"/>
        <w:numPr>
          <w:ilvl w:val="0"/>
          <w:numId w:val="2"/>
        </w:numPr>
        <w:spacing w:after="0" w:line="240" w:lineRule="auto"/>
        <w:ind w:right="95"/>
        <w:jc w:val="both"/>
        <w:rPr>
          <w:rFonts w:ascii="Times New Roman" w:hAnsi="Times New Roman" w:cs="Times New Roman"/>
          <w:sz w:val="24"/>
          <w:szCs w:val="24"/>
        </w:rPr>
      </w:pPr>
      <w:r w:rsidRPr="00DD3570">
        <w:rPr>
          <w:rFonts w:ascii="Times New Roman" w:hAnsi="Times New Roman" w:cs="Times New Roman"/>
          <w:sz w:val="24"/>
          <w:szCs w:val="24"/>
        </w:rPr>
        <w:t xml:space="preserve">risk management, and </w:t>
      </w:r>
    </w:p>
    <w:p w:rsidR="0040697E" w:rsidRDefault="00F55396">
      <w:pPr>
        <w:pStyle w:val="a3"/>
        <w:numPr>
          <w:ilvl w:val="0"/>
          <w:numId w:val="2"/>
        </w:numPr>
        <w:spacing w:after="0" w:line="240" w:lineRule="auto"/>
        <w:ind w:right="95"/>
        <w:jc w:val="both"/>
        <w:rPr>
          <w:rFonts w:ascii="Times New Roman" w:hAnsi="Times New Roman" w:cs="Times New Roman"/>
          <w:sz w:val="24"/>
          <w:szCs w:val="24"/>
        </w:rPr>
      </w:pPr>
      <w:r w:rsidRPr="00DD3570">
        <w:rPr>
          <w:rFonts w:ascii="Times New Roman" w:hAnsi="Times New Roman" w:cs="Times New Roman"/>
          <w:sz w:val="24"/>
          <w:szCs w:val="24"/>
        </w:rPr>
        <w:t>competitive advantage,</w:t>
      </w:r>
    </w:p>
    <w:p w:rsidR="0040697E" w:rsidRDefault="00A22C31">
      <w:pPr>
        <w:pStyle w:val="a3"/>
        <w:spacing w:after="0" w:line="240" w:lineRule="auto"/>
        <w:ind w:left="0" w:right="96"/>
        <w:jc w:val="both"/>
        <w:rPr>
          <w:rFonts w:ascii="Times New Roman" w:hAnsi="Times New Roman" w:cs="Times New Roman"/>
          <w:sz w:val="24"/>
          <w:szCs w:val="24"/>
        </w:rPr>
      </w:pPr>
      <w:r>
        <w:rPr>
          <w:rFonts w:ascii="Times New Roman" w:hAnsi="Times New Roman" w:cs="Times New Roman"/>
          <w:sz w:val="24"/>
          <w:szCs w:val="24"/>
        </w:rPr>
        <w:t>a</w:t>
      </w:r>
      <w:r w:rsidR="001C2D59">
        <w:rPr>
          <w:rFonts w:ascii="Times New Roman" w:hAnsi="Times New Roman" w:cs="Times New Roman"/>
          <w:sz w:val="24"/>
          <w:szCs w:val="24"/>
        </w:rPr>
        <w:t>re</w:t>
      </w:r>
      <w:r w:rsidR="00F55396" w:rsidRPr="00DD3570">
        <w:rPr>
          <w:rFonts w:ascii="Times New Roman" w:hAnsi="Times New Roman" w:cs="Times New Roman"/>
          <w:sz w:val="24"/>
          <w:szCs w:val="24"/>
        </w:rPr>
        <w:t xml:space="preserve"> grouped in an </w:t>
      </w:r>
      <w:r w:rsidR="00F55396" w:rsidRPr="00DD3570">
        <w:rPr>
          <w:rFonts w:ascii="Times New Roman" w:hAnsi="Times New Roman" w:cs="Times New Roman"/>
          <w:i/>
          <w:sz w:val="24"/>
          <w:szCs w:val="24"/>
        </w:rPr>
        <w:t>instrumental</w:t>
      </w:r>
      <w:r w:rsidR="00F55396" w:rsidRPr="00DD3570">
        <w:rPr>
          <w:rFonts w:ascii="Times New Roman" w:hAnsi="Times New Roman" w:cs="Times New Roman"/>
          <w:sz w:val="24"/>
          <w:szCs w:val="24"/>
        </w:rPr>
        <w:t xml:space="preserve"> cluster.</w:t>
      </w:r>
      <w:r w:rsidR="00765C65" w:rsidRPr="00DD3570">
        <w:rPr>
          <w:rFonts w:ascii="Times New Roman" w:hAnsi="Times New Roman" w:cs="Times New Roman"/>
          <w:sz w:val="24"/>
          <w:szCs w:val="24"/>
        </w:rPr>
        <w:t xml:space="preserve"> Initial review of the interviews suggests that all but one firm in our sample are driven by </w:t>
      </w:r>
      <w:r w:rsidR="00DD3570">
        <w:rPr>
          <w:rFonts w:ascii="Times New Roman" w:hAnsi="Times New Roman" w:cs="Times New Roman"/>
          <w:sz w:val="24"/>
          <w:szCs w:val="24"/>
        </w:rPr>
        <w:t xml:space="preserve">at least one of the </w:t>
      </w:r>
      <w:r w:rsidR="00765C65" w:rsidRPr="00DD3570">
        <w:rPr>
          <w:rFonts w:ascii="Times New Roman" w:hAnsi="Times New Roman" w:cs="Times New Roman"/>
          <w:sz w:val="24"/>
          <w:szCs w:val="24"/>
        </w:rPr>
        <w:t xml:space="preserve">instrumental motives. Some motives, such </w:t>
      </w:r>
      <w:r w:rsidR="00F55396" w:rsidRPr="00DD3570">
        <w:rPr>
          <w:rFonts w:ascii="Times New Roman" w:hAnsi="Times New Roman" w:cs="Times New Roman"/>
          <w:sz w:val="24"/>
          <w:szCs w:val="24"/>
        </w:rPr>
        <w:t>as</w:t>
      </w:r>
      <w:r w:rsidR="00DD3570">
        <w:rPr>
          <w:rFonts w:ascii="Times New Roman" w:hAnsi="Times New Roman" w:cs="Times New Roman"/>
          <w:sz w:val="24"/>
          <w:szCs w:val="24"/>
        </w:rPr>
        <w:t xml:space="preserve"> reputation, were mentioned by</w:t>
      </w:r>
      <w:r w:rsidR="00F55396" w:rsidRPr="00DD3570">
        <w:rPr>
          <w:rFonts w:ascii="Times New Roman" w:hAnsi="Times New Roman" w:cs="Times New Roman"/>
          <w:sz w:val="24"/>
          <w:szCs w:val="24"/>
        </w:rPr>
        <w:t xml:space="preserve"> greater number of interviewees than others, such as innovation, which was only mentioned by only one executive.  Table 1 summarizes the most </w:t>
      </w:r>
      <w:r w:rsidR="00DD3570">
        <w:rPr>
          <w:rFonts w:ascii="Times New Roman" w:hAnsi="Times New Roman" w:cs="Times New Roman"/>
          <w:sz w:val="24"/>
          <w:szCs w:val="24"/>
        </w:rPr>
        <w:t xml:space="preserve">frequently </w:t>
      </w:r>
      <w:r w:rsidR="00F55396" w:rsidRPr="00DD3570">
        <w:rPr>
          <w:rFonts w:ascii="Times New Roman" w:hAnsi="Times New Roman" w:cs="Times New Roman"/>
          <w:sz w:val="24"/>
          <w:szCs w:val="24"/>
        </w:rPr>
        <w:t xml:space="preserve">mentioned motives. </w:t>
      </w:r>
    </w:p>
    <w:p w:rsidR="0040697E" w:rsidRDefault="0040697E">
      <w:pPr>
        <w:spacing w:after="0" w:line="240" w:lineRule="auto"/>
        <w:ind w:right="95"/>
        <w:jc w:val="both"/>
        <w:rPr>
          <w:rFonts w:ascii="Times New Roman" w:hAnsi="Times New Roman" w:cs="Times New Roman"/>
          <w:sz w:val="24"/>
          <w:szCs w:val="24"/>
        </w:rPr>
      </w:pPr>
    </w:p>
    <w:p w:rsidR="0040697E" w:rsidRDefault="00F55396">
      <w:pPr>
        <w:spacing w:after="0" w:line="240" w:lineRule="auto"/>
        <w:ind w:right="95"/>
        <w:jc w:val="both"/>
        <w:rPr>
          <w:rFonts w:ascii="Times New Roman" w:hAnsi="Times New Roman" w:cs="Times New Roman"/>
          <w:sz w:val="24"/>
          <w:szCs w:val="24"/>
        </w:rPr>
      </w:pPr>
      <w:r>
        <w:rPr>
          <w:rFonts w:ascii="Times New Roman" w:hAnsi="Times New Roman" w:cs="Times New Roman"/>
          <w:sz w:val="24"/>
          <w:szCs w:val="24"/>
        </w:rPr>
        <w:t>Table 1. Widely mentioned instrumental motives</w:t>
      </w:r>
    </w:p>
    <w:tbl>
      <w:tblPr>
        <w:tblStyle w:val="ab"/>
        <w:tblW w:w="0" w:type="auto"/>
        <w:tblLook w:val="04A0"/>
      </w:tblPr>
      <w:tblGrid>
        <w:gridCol w:w="3085"/>
        <w:gridCol w:w="1559"/>
        <w:gridCol w:w="4598"/>
      </w:tblGrid>
      <w:tr w:rsidR="00806827" w:rsidRPr="00806827" w:rsidTr="00F55396">
        <w:tc>
          <w:tcPr>
            <w:tcW w:w="3085" w:type="dxa"/>
          </w:tcPr>
          <w:p w:rsidR="0040697E" w:rsidRDefault="00765C65" w:rsidP="00807FEB">
            <w:pPr>
              <w:ind w:right="95"/>
              <w:jc w:val="both"/>
              <w:rPr>
                <w:rFonts w:ascii="Times New Roman" w:hAnsi="Times New Roman" w:cs="Times New Roman"/>
                <w:i/>
                <w:sz w:val="24"/>
                <w:szCs w:val="24"/>
              </w:rPr>
            </w:pPr>
            <w:r w:rsidRPr="00765C65">
              <w:rPr>
                <w:rFonts w:ascii="Times New Roman" w:hAnsi="Times New Roman" w:cs="Times New Roman"/>
                <w:i/>
                <w:sz w:val="24"/>
                <w:szCs w:val="24"/>
              </w:rPr>
              <w:t xml:space="preserve">Instrumental </w:t>
            </w:r>
            <w:r w:rsidR="00806827" w:rsidRPr="00765C65">
              <w:rPr>
                <w:rFonts w:ascii="Times New Roman" w:hAnsi="Times New Roman" w:cs="Times New Roman"/>
                <w:i/>
                <w:sz w:val="24"/>
                <w:szCs w:val="24"/>
              </w:rPr>
              <w:t>Motive</w:t>
            </w:r>
          </w:p>
        </w:tc>
        <w:tc>
          <w:tcPr>
            <w:tcW w:w="1559" w:type="dxa"/>
          </w:tcPr>
          <w:p w:rsidR="0040697E" w:rsidRDefault="00806827" w:rsidP="00807FEB">
            <w:pPr>
              <w:ind w:right="95"/>
              <w:jc w:val="both"/>
              <w:rPr>
                <w:rFonts w:ascii="Times New Roman" w:hAnsi="Times New Roman" w:cs="Times New Roman"/>
                <w:i/>
                <w:sz w:val="24"/>
                <w:szCs w:val="24"/>
              </w:rPr>
            </w:pPr>
            <w:r w:rsidRPr="00765C65">
              <w:rPr>
                <w:rFonts w:ascii="Times New Roman" w:hAnsi="Times New Roman" w:cs="Times New Roman"/>
                <w:i/>
                <w:sz w:val="24"/>
                <w:szCs w:val="24"/>
              </w:rPr>
              <w:t xml:space="preserve">Firms </w:t>
            </w:r>
          </w:p>
        </w:tc>
        <w:tc>
          <w:tcPr>
            <w:tcW w:w="4598" w:type="dxa"/>
          </w:tcPr>
          <w:p w:rsidR="0040697E" w:rsidRDefault="00806827" w:rsidP="00807FEB">
            <w:pPr>
              <w:ind w:right="95"/>
              <w:jc w:val="both"/>
              <w:rPr>
                <w:rFonts w:ascii="Times New Roman" w:hAnsi="Times New Roman" w:cs="Times New Roman"/>
                <w:i/>
                <w:sz w:val="24"/>
                <w:szCs w:val="24"/>
              </w:rPr>
            </w:pPr>
            <w:r w:rsidRPr="00765C65">
              <w:rPr>
                <w:rFonts w:ascii="Times New Roman" w:hAnsi="Times New Roman" w:cs="Times New Roman"/>
                <w:i/>
                <w:sz w:val="24"/>
                <w:szCs w:val="24"/>
              </w:rPr>
              <w:t>E.g.</w:t>
            </w:r>
          </w:p>
        </w:tc>
      </w:tr>
      <w:tr w:rsidR="00806827" w:rsidTr="00F55396">
        <w:tc>
          <w:tcPr>
            <w:tcW w:w="3085" w:type="dxa"/>
          </w:tcPr>
          <w:p w:rsidR="0040697E" w:rsidRDefault="00806827" w:rsidP="00807FEB">
            <w:pPr>
              <w:ind w:right="95"/>
              <w:jc w:val="both"/>
              <w:rPr>
                <w:rFonts w:ascii="Times New Roman" w:hAnsi="Times New Roman" w:cs="Times New Roman"/>
                <w:i/>
                <w:sz w:val="24"/>
                <w:szCs w:val="24"/>
              </w:rPr>
            </w:pPr>
            <w:r>
              <w:rPr>
                <w:rFonts w:ascii="Times New Roman" w:hAnsi="Times New Roman" w:cs="Times New Roman"/>
                <w:sz w:val="24"/>
                <w:szCs w:val="24"/>
              </w:rPr>
              <w:t>Legitimacy</w:t>
            </w:r>
          </w:p>
        </w:tc>
        <w:tc>
          <w:tcPr>
            <w:tcW w:w="1559" w:type="dxa"/>
          </w:tcPr>
          <w:p w:rsidR="0040697E" w:rsidRDefault="00806827" w:rsidP="00807FEB">
            <w:pPr>
              <w:ind w:right="95"/>
              <w:jc w:val="both"/>
              <w:rPr>
                <w:rFonts w:ascii="Times New Roman" w:hAnsi="Times New Roman" w:cs="Times New Roman"/>
                <w:i/>
                <w:sz w:val="24"/>
                <w:szCs w:val="24"/>
              </w:rPr>
            </w:pPr>
            <w:r>
              <w:rPr>
                <w:rFonts w:ascii="Times New Roman" w:hAnsi="Times New Roman" w:cs="Times New Roman"/>
                <w:sz w:val="24"/>
                <w:szCs w:val="24"/>
              </w:rPr>
              <w:t>A, E, H, M</w:t>
            </w:r>
          </w:p>
        </w:tc>
        <w:tc>
          <w:tcPr>
            <w:tcW w:w="4598" w:type="dxa"/>
          </w:tcPr>
          <w:p w:rsidR="0040697E" w:rsidRDefault="00806827" w:rsidP="00807FEB">
            <w:pPr>
              <w:ind w:right="96"/>
              <w:jc w:val="both"/>
              <w:rPr>
                <w:rFonts w:ascii="Times New Roman" w:hAnsi="Times New Roman" w:cs="Times New Roman"/>
                <w:i/>
                <w:sz w:val="24"/>
                <w:szCs w:val="24"/>
              </w:rPr>
            </w:pPr>
            <w:r>
              <w:rPr>
                <w:rFonts w:ascii="Times New Roman" w:hAnsi="Times New Roman" w:cs="Times New Roman"/>
                <w:sz w:val="24"/>
                <w:szCs w:val="24"/>
              </w:rPr>
              <w:t>‘In Davos, when companies gather, it is a good form, it is a visiting card (ticket) to the other league, and one may say major league’ (A)</w:t>
            </w:r>
          </w:p>
        </w:tc>
      </w:tr>
      <w:tr w:rsidR="00806827" w:rsidTr="00F55396">
        <w:tc>
          <w:tcPr>
            <w:tcW w:w="3085" w:type="dxa"/>
          </w:tcPr>
          <w:p w:rsidR="0040697E" w:rsidRDefault="0033491B" w:rsidP="00807FEB">
            <w:pPr>
              <w:ind w:right="95"/>
              <w:jc w:val="both"/>
              <w:rPr>
                <w:rFonts w:ascii="Times New Roman" w:hAnsi="Times New Roman" w:cs="Times New Roman"/>
                <w:sz w:val="24"/>
                <w:szCs w:val="24"/>
              </w:rPr>
            </w:pPr>
            <w:r>
              <w:rPr>
                <w:rFonts w:ascii="Times New Roman" w:hAnsi="Times New Roman" w:cs="Times New Roman"/>
                <w:sz w:val="24"/>
                <w:szCs w:val="24"/>
              </w:rPr>
              <w:t>A</w:t>
            </w:r>
            <w:r w:rsidR="007D674C">
              <w:rPr>
                <w:rFonts w:ascii="Times New Roman" w:hAnsi="Times New Roman" w:cs="Times New Roman"/>
                <w:sz w:val="24"/>
                <w:szCs w:val="24"/>
              </w:rPr>
              <w:t>ttracting customers, increasing</w:t>
            </w:r>
            <w:r w:rsidR="00806827">
              <w:rPr>
                <w:rFonts w:ascii="Times New Roman" w:hAnsi="Times New Roman" w:cs="Times New Roman"/>
                <w:sz w:val="24"/>
                <w:szCs w:val="24"/>
              </w:rPr>
              <w:t xml:space="preserve"> customer loyalty</w:t>
            </w:r>
            <w:r>
              <w:rPr>
                <w:rFonts w:ascii="Times New Roman" w:hAnsi="Times New Roman" w:cs="Times New Roman"/>
                <w:sz w:val="24"/>
                <w:szCs w:val="24"/>
              </w:rPr>
              <w:t>;</w:t>
            </w:r>
          </w:p>
          <w:p w:rsidR="0040697E" w:rsidRDefault="007D674C" w:rsidP="00807FEB">
            <w:pPr>
              <w:ind w:right="95"/>
              <w:jc w:val="both"/>
              <w:rPr>
                <w:rFonts w:ascii="Times New Roman" w:hAnsi="Times New Roman" w:cs="Times New Roman"/>
                <w:i/>
                <w:sz w:val="24"/>
                <w:szCs w:val="24"/>
              </w:rPr>
            </w:pPr>
            <w:r>
              <w:rPr>
                <w:rFonts w:ascii="Times New Roman" w:hAnsi="Times New Roman" w:cs="Times New Roman"/>
                <w:sz w:val="24"/>
                <w:szCs w:val="24"/>
              </w:rPr>
              <w:t>i</w:t>
            </w:r>
            <w:r w:rsidR="0033491B">
              <w:rPr>
                <w:rFonts w:ascii="Times New Roman" w:hAnsi="Times New Roman" w:cs="Times New Roman"/>
                <w:sz w:val="24"/>
                <w:szCs w:val="24"/>
              </w:rPr>
              <w:t>ncreas</w:t>
            </w:r>
            <w:r>
              <w:rPr>
                <w:rFonts w:ascii="Times New Roman" w:hAnsi="Times New Roman" w:cs="Times New Roman"/>
                <w:sz w:val="24"/>
                <w:szCs w:val="24"/>
              </w:rPr>
              <w:t>ing</w:t>
            </w:r>
            <w:r w:rsidR="0033491B">
              <w:rPr>
                <w:rFonts w:ascii="Times New Roman" w:hAnsi="Times New Roman" w:cs="Times New Roman"/>
                <w:sz w:val="24"/>
                <w:szCs w:val="24"/>
              </w:rPr>
              <w:t xml:space="preserve"> the size of the market</w:t>
            </w:r>
          </w:p>
        </w:tc>
        <w:tc>
          <w:tcPr>
            <w:tcW w:w="1559" w:type="dxa"/>
          </w:tcPr>
          <w:p w:rsidR="0040697E" w:rsidRDefault="00806827" w:rsidP="00807FEB">
            <w:pPr>
              <w:ind w:right="95"/>
              <w:jc w:val="both"/>
              <w:rPr>
                <w:rFonts w:ascii="Times New Roman" w:hAnsi="Times New Roman" w:cs="Times New Roman"/>
                <w:i/>
                <w:sz w:val="24"/>
                <w:szCs w:val="24"/>
              </w:rPr>
            </w:pPr>
            <w:r>
              <w:rPr>
                <w:rFonts w:ascii="Times New Roman" w:hAnsi="Times New Roman" w:cs="Times New Roman"/>
                <w:sz w:val="24"/>
                <w:szCs w:val="24"/>
              </w:rPr>
              <w:t xml:space="preserve">C, H, </w:t>
            </w:r>
            <w:r w:rsidR="0033491B">
              <w:rPr>
                <w:rFonts w:ascii="Times New Roman" w:hAnsi="Times New Roman" w:cs="Times New Roman"/>
                <w:sz w:val="24"/>
                <w:szCs w:val="24"/>
              </w:rPr>
              <w:t xml:space="preserve">G, </w:t>
            </w:r>
            <w:r>
              <w:rPr>
                <w:rFonts w:ascii="Times New Roman" w:hAnsi="Times New Roman" w:cs="Times New Roman"/>
                <w:sz w:val="24"/>
                <w:szCs w:val="24"/>
              </w:rPr>
              <w:t>I, L</w:t>
            </w:r>
          </w:p>
        </w:tc>
        <w:tc>
          <w:tcPr>
            <w:tcW w:w="4598" w:type="dxa"/>
          </w:tcPr>
          <w:p w:rsidR="0040697E" w:rsidRDefault="00806827" w:rsidP="00807FEB">
            <w:pPr>
              <w:ind w:right="96"/>
              <w:jc w:val="both"/>
              <w:rPr>
                <w:rFonts w:ascii="Times New Roman" w:hAnsi="Times New Roman" w:cs="Times New Roman"/>
                <w:i/>
                <w:sz w:val="24"/>
                <w:szCs w:val="24"/>
              </w:rPr>
            </w:pPr>
            <w:r>
              <w:rPr>
                <w:rFonts w:ascii="Times New Roman" w:hAnsi="Times New Roman" w:cs="Times New Roman"/>
                <w:sz w:val="24"/>
                <w:szCs w:val="24"/>
              </w:rPr>
              <w:t>‘I believe this will help us gain even greater number of customers’</w:t>
            </w:r>
            <w:r w:rsidR="0033491B">
              <w:rPr>
                <w:rFonts w:ascii="Times New Roman" w:hAnsi="Times New Roman" w:cs="Times New Roman"/>
                <w:sz w:val="24"/>
                <w:szCs w:val="24"/>
              </w:rPr>
              <w:t>(I)</w:t>
            </w:r>
          </w:p>
        </w:tc>
      </w:tr>
      <w:tr w:rsidR="00806827" w:rsidTr="00F55396">
        <w:tc>
          <w:tcPr>
            <w:tcW w:w="3085" w:type="dxa"/>
          </w:tcPr>
          <w:p w:rsidR="0040697E" w:rsidRDefault="0033491B" w:rsidP="00807FEB">
            <w:pPr>
              <w:ind w:right="95"/>
              <w:jc w:val="both"/>
              <w:rPr>
                <w:rFonts w:ascii="Times New Roman" w:hAnsi="Times New Roman" w:cs="Times New Roman"/>
                <w:i/>
                <w:sz w:val="24"/>
                <w:szCs w:val="24"/>
              </w:rPr>
            </w:pPr>
            <w:r>
              <w:rPr>
                <w:rFonts w:ascii="Times New Roman" w:hAnsi="Times New Roman" w:cs="Times New Roman"/>
                <w:sz w:val="24"/>
                <w:szCs w:val="24"/>
              </w:rPr>
              <w:t>Reputation</w:t>
            </w:r>
          </w:p>
        </w:tc>
        <w:tc>
          <w:tcPr>
            <w:tcW w:w="1559" w:type="dxa"/>
          </w:tcPr>
          <w:p w:rsidR="0040697E" w:rsidRDefault="0033491B" w:rsidP="00807FEB">
            <w:pPr>
              <w:ind w:right="95"/>
              <w:jc w:val="both"/>
              <w:rPr>
                <w:rFonts w:ascii="Times New Roman" w:hAnsi="Times New Roman" w:cs="Times New Roman"/>
                <w:i/>
                <w:sz w:val="24"/>
                <w:szCs w:val="24"/>
              </w:rPr>
            </w:pPr>
            <w:r>
              <w:rPr>
                <w:rFonts w:ascii="Times New Roman" w:hAnsi="Times New Roman" w:cs="Times New Roman"/>
                <w:sz w:val="24"/>
                <w:szCs w:val="24"/>
              </w:rPr>
              <w:t>D, F, I, J, K</w:t>
            </w:r>
          </w:p>
        </w:tc>
        <w:tc>
          <w:tcPr>
            <w:tcW w:w="4598" w:type="dxa"/>
          </w:tcPr>
          <w:p w:rsidR="0040697E" w:rsidRDefault="0033491B" w:rsidP="00807FEB">
            <w:pPr>
              <w:ind w:right="96"/>
              <w:jc w:val="both"/>
              <w:rPr>
                <w:rFonts w:ascii="Times New Roman" w:hAnsi="Times New Roman" w:cs="Times New Roman"/>
                <w:i/>
                <w:sz w:val="24"/>
                <w:szCs w:val="24"/>
              </w:rPr>
            </w:pPr>
            <w:r>
              <w:rPr>
                <w:rFonts w:ascii="Times New Roman" w:hAnsi="Times New Roman" w:cs="Times New Roman"/>
                <w:sz w:val="24"/>
                <w:szCs w:val="24"/>
              </w:rPr>
              <w:t>‘in our case it’s absolutely reputational factor’ (F)</w:t>
            </w:r>
          </w:p>
        </w:tc>
      </w:tr>
      <w:tr w:rsidR="00806827" w:rsidTr="00F55396">
        <w:tc>
          <w:tcPr>
            <w:tcW w:w="3085" w:type="dxa"/>
          </w:tcPr>
          <w:p w:rsidR="0040697E" w:rsidRDefault="0033491B" w:rsidP="00807FEB">
            <w:pPr>
              <w:ind w:right="95"/>
              <w:jc w:val="both"/>
              <w:rPr>
                <w:rFonts w:ascii="Times New Roman" w:hAnsi="Times New Roman" w:cs="Times New Roman"/>
                <w:i/>
                <w:sz w:val="24"/>
                <w:szCs w:val="24"/>
              </w:rPr>
            </w:pPr>
            <w:r>
              <w:rPr>
                <w:rFonts w:ascii="Times New Roman" w:hAnsi="Times New Roman" w:cs="Times New Roman"/>
                <w:sz w:val="24"/>
                <w:szCs w:val="24"/>
              </w:rPr>
              <w:t xml:space="preserve">Staff retention, development and safety </w:t>
            </w:r>
          </w:p>
        </w:tc>
        <w:tc>
          <w:tcPr>
            <w:tcW w:w="1559" w:type="dxa"/>
          </w:tcPr>
          <w:p w:rsidR="0040697E" w:rsidRDefault="0033491B" w:rsidP="00807FEB">
            <w:pPr>
              <w:ind w:right="95"/>
              <w:jc w:val="both"/>
              <w:rPr>
                <w:rFonts w:ascii="Times New Roman" w:hAnsi="Times New Roman" w:cs="Times New Roman"/>
                <w:i/>
                <w:sz w:val="24"/>
                <w:szCs w:val="24"/>
              </w:rPr>
            </w:pPr>
            <w:r>
              <w:rPr>
                <w:rFonts w:ascii="Times New Roman" w:hAnsi="Times New Roman" w:cs="Times New Roman"/>
                <w:sz w:val="24"/>
                <w:szCs w:val="24"/>
              </w:rPr>
              <w:t>A, E, H, I, L</w:t>
            </w:r>
          </w:p>
        </w:tc>
        <w:tc>
          <w:tcPr>
            <w:tcW w:w="4598" w:type="dxa"/>
          </w:tcPr>
          <w:p w:rsidR="0040697E" w:rsidRDefault="0033491B" w:rsidP="00807FEB">
            <w:pPr>
              <w:ind w:right="96"/>
              <w:jc w:val="both"/>
              <w:rPr>
                <w:rFonts w:ascii="Times New Roman" w:hAnsi="Times New Roman" w:cs="Times New Roman"/>
                <w:i/>
                <w:sz w:val="24"/>
                <w:szCs w:val="24"/>
              </w:rPr>
            </w:pPr>
            <w:r>
              <w:rPr>
                <w:rFonts w:ascii="Times New Roman" w:hAnsi="Times New Roman" w:cs="Times New Roman"/>
                <w:sz w:val="24"/>
                <w:szCs w:val="24"/>
              </w:rPr>
              <w:t>‘we do not have high salaries, but the atmosphere is unique’(I);</w:t>
            </w:r>
          </w:p>
        </w:tc>
      </w:tr>
      <w:tr w:rsidR="00806827" w:rsidTr="00F55396">
        <w:tc>
          <w:tcPr>
            <w:tcW w:w="3085" w:type="dxa"/>
          </w:tcPr>
          <w:p w:rsidR="0040697E" w:rsidRDefault="0033491B" w:rsidP="00807FEB">
            <w:pPr>
              <w:ind w:right="95"/>
              <w:jc w:val="both"/>
              <w:rPr>
                <w:rFonts w:ascii="Times New Roman" w:hAnsi="Times New Roman" w:cs="Times New Roman"/>
                <w:i/>
                <w:sz w:val="24"/>
                <w:szCs w:val="24"/>
              </w:rPr>
            </w:pPr>
            <w:r>
              <w:rPr>
                <w:rFonts w:ascii="Times New Roman" w:hAnsi="Times New Roman" w:cs="Times New Roman"/>
                <w:sz w:val="24"/>
                <w:szCs w:val="24"/>
              </w:rPr>
              <w:t xml:space="preserve">Leading to profitability </w:t>
            </w:r>
          </w:p>
        </w:tc>
        <w:tc>
          <w:tcPr>
            <w:tcW w:w="1559" w:type="dxa"/>
          </w:tcPr>
          <w:p w:rsidR="0040697E" w:rsidRDefault="0033491B" w:rsidP="00807FEB">
            <w:pPr>
              <w:ind w:right="95"/>
              <w:jc w:val="both"/>
              <w:rPr>
                <w:rFonts w:ascii="Times New Roman" w:hAnsi="Times New Roman" w:cs="Times New Roman"/>
                <w:i/>
                <w:sz w:val="24"/>
                <w:szCs w:val="24"/>
              </w:rPr>
            </w:pPr>
            <w:r>
              <w:rPr>
                <w:rFonts w:ascii="Times New Roman" w:hAnsi="Times New Roman" w:cs="Times New Roman"/>
                <w:sz w:val="24"/>
                <w:szCs w:val="24"/>
              </w:rPr>
              <w:t>E, H, L</w:t>
            </w:r>
          </w:p>
        </w:tc>
        <w:tc>
          <w:tcPr>
            <w:tcW w:w="4598" w:type="dxa"/>
          </w:tcPr>
          <w:p w:rsidR="0040697E" w:rsidRDefault="0033491B" w:rsidP="00807FEB">
            <w:pPr>
              <w:ind w:right="96"/>
              <w:jc w:val="both"/>
              <w:rPr>
                <w:rFonts w:ascii="Times New Roman" w:hAnsi="Times New Roman" w:cs="Times New Roman"/>
                <w:i/>
                <w:sz w:val="24"/>
                <w:szCs w:val="24"/>
              </w:rPr>
            </w:pPr>
            <w:r>
              <w:rPr>
                <w:rFonts w:ascii="Times New Roman" w:hAnsi="Times New Roman" w:cs="Times New Roman"/>
                <w:sz w:val="24"/>
                <w:szCs w:val="24"/>
              </w:rPr>
              <w:t>‘all that is done on all aspects of social responsibility brings company profit’ (E);</w:t>
            </w:r>
          </w:p>
        </w:tc>
      </w:tr>
      <w:tr w:rsidR="007D674C" w:rsidTr="00F55396">
        <w:tc>
          <w:tcPr>
            <w:tcW w:w="3085" w:type="dxa"/>
          </w:tcPr>
          <w:p w:rsidR="0040697E" w:rsidRDefault="007D674C" w:rsidP="00807FEB">
            <w:pPr>
              <w:ind w:right="95"/>
              <w:jc w:val="both"/>
              <w:rPr>
                <w:rFonts w:ascii="Times New Roman" w:hAnsi="Times New Roman" w:cs="Times New Roman"/>
                <w:sz w:val="24"/>
                <w:szCs w:val="24"/>
              </w:rPr>
            </w:pPr>
            <w:r>
              <w:rPr>
                <w:rFonts w:ascii="Times New Roman" w:hAnsi="Times New Roman" w:cs="Times New Roman"/>
                <w:sz w:val="24"/>
                <w:szCs w:val="24"/>
              </w:rPr>
              <w:t xml:space="preserve">Attracting investors </w:t>
            </w:r>
          </w:p>
        </w:tc>
        <w:tc>
          <w:tcPr>
            <w:tcW w:w="1559" w:type="dxa"/>
          </w:tcPr>
          <w:p w:rsidR="0040697E" w:rsidRDefault="007D674C" w:rsidP="00807FEB">
            <w:pPr>
              <w:ind w:right="95"/>
              <w:jc w:val="both"/>
              <w:rPr>
                <w:rFonts w:ascii="Times New Roman" w:hAnsi="Times New Roman" w:cs="Times New Roman"/>
                <w:sz w:val="24"/>
                <w:szCs w:val="24"/>
              </w:rPr>
            </w:pPr>
            <w:r>
              <w:rPr>
                <w:rFonts w:ascii="Times New Roman" w:hAnsi="Times New Roman" w:cs="Times New Roman"/>
                <w:sz w:val="24"/>
                <w:szCs w:val="24"/>
              </w:rPr>
              <w:t>A, I, H</w:t>
            </w:r>
          </w:p>
        </w:tc>
        <w:tc>
          <w:tcPr>
            <w:tcW w:w="4598" w:type="dxa"/>
          </w:tcPr>
          <w:p w:rsidR="0040697E" w:rsidRDefault="007D674C" w:rsidP="00807FEB">
            <w:pPr>
              <w:ind w:right="96"/>
              <w:jc w:val="both"/>
              <w:rPr>
                <w:rFonts w:ascii="Times New Roman" w:hAnsi="Times New Roman" w:cs="Times New Roman"/>
                <w:sz w:val="24"/>
                <w:szCs w:val="24"/>
              </w:rPr>
            </w:pPr>
            <w:r>
              <w:rPr>
                <w:rFonts w:ascii="Times New Roman" w:hAnsi="Times New Roman" w:cs="Times New Roman"/>
                <w:sz w:val="24"/>
                <w:szCs w:val="24"/>
              </w:rPr>
              <w:t>‘we need access to international capital markets’ (H)</w:t>
            </w:r>
          </w:p>
        </w:tc>
      </w:tr>
      <w:tr w:rsidR="007D674C" w:rsidTr="00F55396">
        <w:tc>
          <w:tcPr>
            <w:tcW w:w="3085" w:type="dxa"/>
          </w:tcPr>
          <w:p w:rsidR="0040697E" w:rsidRDefault="007D674C" w:rsidP="00807FEB">
            <w:pPr>
              <w:ind w:right="95"/>
              <w:jc w:val="both"/>
              <w:rPr>
                <w:rFonts w:ascii="Times New Roman" w:hAnsi="Times New Roman" w:cs="Times New Roman"/>
                <w:sz w:val="24"/>
                <w:szCs w:val="24"/>
              </w:rPr>
            </w:pPr>
            <w:r>
              <w:rPr>
                <w:rFonts w:ascii="Times New Roman" w:hAnsi="Times New Roman" w:cs="Times New Roman"/>
                <w:sz w:val="24"/>
                <w:szCs w:val="24"/>
              </w:rPr>
              <w:t xml:space="preserve">Risk management </w:t>
            </w:r>
          </w:p>
        </w:tc>
        <w:tc>
          <w:tcPr>
            <w:tcW w:w="1559" w:type="dxa"/>
          </w:tcPr>
          <w:p w:rsidR="0040697E" w:rsidRDefault="007D674C" w:rsidP="00807FEB">
            <w:pPr>
              <w:ind w:right="95"/>
              <w:jc w:val="both"/>
              <w:rPr>
                <w:rFonts w:ascii="Times New Roman" w:hAnsi="Times New Roman" w:cs="Times New Roman"/>
                <w:sz w:val="24"/>
                <w:szCs w:val="24"/>
              </w:rPr>
            </w:pPr>
            <w:r>
              <w:rPr>
                <w:rFonts w:ascii="Times New Roman" w:hAnsi="Times New Roman" w:cs="Times New Roman"/>
                <w:sz w:val="24"/>
                <w:szCs w:val="24"/>
              </w:rPr>
              <w:t>A, I, J</w:t>
            </w:r>
          </w:p>
        </w:tc>
        <w:tc>
          <w:tcPr>
            <w:tcW w:w="4598" w:type="dxa"/>
          </w:tcPr>
          <w:p w:rsidR="0040697E" w:rsidRDefault="007D674C" w:rsidP="00807FEB">
            <w:pPr>
              <w:ind w:right="95"/>
              <w:jc w:val="both"/>
              <w:rPr>
                <w:rFonts w:ascii="Times New Roman" w:hAnsi="Times New Roman" w:cs="Times New Roman"/>
                <w:sz w:val="24"/>
                <w:szCs w:val="24"/>
              </w:rPr>
            </w:pPr>
            <w:r>
              <w:rPr>
                <w:rFonts w:ascii="Times New Roman" w:hAnsi="Times New Roman" w:cs="Times New Roman"/>
                <w:sz w:val="24"/>
                <w:szCs w:val="24"/>
              </w:rPr>
              <w:t xml:space="preserve">‘I think CSR enforces...risk management’ (J) </w:t>
            </w:r>
          </w:p>
        </w:tc>
      </w:tr>
      <w:tr w:rsidR="00806827" w:rsidTr="00F55396">
        <w:tc>
          <w:tcPr>
            <w:tcW w:w="3085" w:type="dxa"/>
          </w:tcPr>
          <w:p w:rsidR="0040697E" w:rsidRDefault="0033491B" w:rsidP="00807FEB">
            <w:pPr>
              <w:ind w:right="95"/>
              <w:jc w:val="both"/>
              <w:rPr>
                <w:rFonts w:ascii="Times New Roman" w:hAnsi="Times New Roman" w:cs="Times New Roman"/>
                <w:i/>
                <w:sz w:val="24"/>
                <w:szCs w:val="24"/>
              </w:rPr>
            </w:pPr>
            <w:r>
              <w:rPr>
                <w:rFonts w:ascii="Times New Roman" w:hAnsi="Times New Roman" w:cs="Times New Roman"/>
                <w:sz w:val="24"/>
                <w:szCs w:val="24"/>
              </w:rPr>
              <w:t xml:space="preserve">Contributing to competitive advantage </w:t>
            </w:r>
          </w:p>
        </w:tc>
        <w:tc>
          <w:tcPr>
            <w:tcW w:w="1559" w:type="dxa"/>
          </w:tcPr>
          <w:p w:rsidR="0040697E" w:rsidRDefault="0033491B" w:rsidP="00807FEB">
            <w:pPr>
              <w:ind w:right="95"/>
              <w:jc w:val="both"/>
              <w:rPr>
                <w:rFonts w:ascii="Times New Roman" w:hAnsi="Times New Roman" w:cs="Times New Roman"/>
                <w:i/>
                <w:sz w:val="24"/>
                <w:szCs w:val="24"/>
              </w:rPr>
            </w:pPr>
            <w:r>
              <w:rPr>
                <w:rFonts w:ascii="Times New Roman" w:hAnsi="Times New Roman" w:cs="Times New Roman"/>
                <w:sz w:val="24"/>
                <w:szCs w:val="24"/>
              </w:rPr>
              <w:t>C, I, J, L</w:t>
            </w:r>
          </w:p>
        </w:tc>
        <w:tc>
          <w:tcPr>
            <w:tcW w:w="4598" w:type="dxa"/>
          </w:tcPr>
          <w:p w:rsidR="0040697E" w:rsidRDefault="0033491B" w:rsidP="00807FEB">
            <w:pPr>
              <w:ind w:right="95"/>
              <w:jc w:val="both"/>
              <w:rPr>
                <w:rFonts w:ascii="Times New Roman" w:hAnsi="Times New Roman" w:cs="Times New Roman"/>
                <w:i/>
                <w:sz w:val="24"/>
                <w:szCs w:val="24"/>
              </w:rPr>
            </w:pPr>
            <w:r>
              <w:rPr>
                <w:rFonts w:ascii="Times New Roman" w:hAnsi="Times New Roman" w:cs="Times New Roman"/>
                <w:sz w:val="24"/>
                <w:szCs w:val="24"/>
              </w:rPr>
              <w:t xml:space="preserve">‘the reason why company is doing CSR, I think, is twofold. Main focus is on competitive advantage’ (L). </w:t>
            </w:r>
          </w:p>
        </w:tc>
      </w:tr>
    </w:tbl>
    <w:p w:rsidR="0040697E" w:rsidRDefault="0040697E" w:rsidP="00807FEB">
      <w:pPr>
        <w:spacing w:after="0" w:line="240" w:lineRule="auto"/>
        <w:ind w:right="95"/>
        <w:jc w:val="both"/>
        <w:rPr>
          <w:rFonts w:ascii="Times New Roman" w:hAnsi="Times New Roman" w:cs="Times New Roman"/>
          <w:sz w:val="24"/>
          <w:szCs w:val="24"/>
        </w:rPr>
      </w:pPr>
    </w:p>
    <w:p w:rsidR="0040697E" w:rsidRDefault="00170AAD" w:rsidP="00807FEB">
      <w:pPr>
        <w:spacing w:after="0" w:line="240" w:lineRule="auto"/>
        <w:ind w:right="95"/>
        <w:jc w:val="both"/>
        <w:rPr>
          <w:rFonts w:ascii="Times New Roman" w:hAnsi="Times New Roman" w:cs="Times New Roman"/>
          <w:sz w:val="24"/>
          <w:szCs w:val="24"/>
        </w:rPr>
      </w:pPr>
      <w:r>
        <w:rPr>
          <w:rFonts w:ascii="Times New Roman" w:hAnsi="Times New Roman" w:cs="Times New Roman"/>
          <w:sz w:val="24"/>
          <w:szCs w:val="24"/>
        </w:rPr>
        <w:t xml:space="preserve">The summary above may suggest that the Ukrainian firms are driven by utilitarian motives. However, this summary </w:t>
      </w:r>
      <w:r w:rsidR="00886F94">
        <w:rPr>
          <w:rFonts w:ascii="Times New Roman" w:hAnsi="Times New Roman" w:cs="Times New Roman"/>
          <w:sz w:val="24"/>
          <w:szCs w:val="24"/>
        </w:rPr>
        <w:t>presents</w:t>
      </w:r>
      <w:r>
        <w:rPr>
          <w:rFonts w:ascii="Times New Roman" w:hAnsi="Times New Roman" w:cs="Times New Roman"/>
          <w:sz w:val="24"/>
          <w:szCs w:val="24"/>
        </w:rPr>
        <w:t xml:space="preserve"> only one facet of </w:t>
      </w:r>
      <w:r w:rsidR="00886F94">
        <w:rPr>
          <w:rFonts w:ascii="Times New Roman" w:hAnsi="Times New Roman" w:cs="Times New Roman"/>
          <w:sz w:val="24"/>
          <w:szCs w:val="24"/>
        </w:rPr>
        <w:t>complex web of motive</w:t>
      </w:r>
      <w:r w:rsidR="00400FB1">
        <w:rPr>
          <w:rFonts w:ascii="Times New Roman" w:hAnsi="Times New Roman" w:cs="Times New Roman"/>
          <w:sz w:val="24"/>
          <w:szCs w:val="24"/>
        </w:rPr>
        <w:t>s</w:t>
      </w:r>
      <w:r w:rsidR="00886F94">
        <w:rPr>
          <w:rFonts w:ascii="Times New Roman" w:hAnsi="Times New Roman" w:cs="Times New Roman"/>
          <w:sz w:val="24"/>
          <w:szCs w:val="24"/>
        </w:rPr>
        <w:t xml:space="preserve"> we uncovered in this small sample. </w:t>
      </w:r>
    </w:p>
    <w:p w:rsidR="0040697E" w:rsidRDefault="0040697E" w:rsidP="00807FEB">
      <w:pPr>
        <w:spacing w:after="0" w:line="240" w:lineRule="auto"/>
        <w:ind w:right="95"/>
        <w:jc w:val="both"/>
        <w:rPr>
          <w:rFonts w:ascii="Times New Roman" w:hAnsi="Times New Roman" w:cs="Times New Roman"/>
          <w:sz w:val="24"/>
          <w:szCs w:val="24"/>
        </w:rPr>
      </w:pPr>
    </w:p>
    <w:p w:rsidR="0040697E" w:rsidRDefault="00EB6CC5" w:rsidP="00807FEB">
      <w:pPr>
        <w:spacing w:after="0" w:line="240" w:lineRule="auto"/>
        <w:ind w:right="95"/>
        <w:jc w:val="both"/>
        <w:rPr>
          <w:rFonts w:ascii="Times New Roman" w:hAnsi="Times New Roman" w:cs="Times New Roman"/>
          <w:sz w:val="24"/>
          <w:szCs w:val="24"/>
        </w:rPr>
      </w:pPr>
      <w:r>
        <w:rPr>
          <w:rFonts w:ascii="Times New Roman" w:hAnsi="Times New Roman" w:cs="Times New Roman"/>
          <w:sz w:val="24"/>
          <w:szCs w:val="24"/>
        </w:rPr>
        <w:t>Several companies stated that they saw the success of the region, o</w:t>
      </w:r>
      <w:r w:rsidR="00400FB1">
        <w:rPr>
          <w:rFonts w:ascii="Times New Roman" w:hAnsi="Times New Roman" w:cs="Times New Roman"/>
          <w:sz w:val="24"/>
          <w:szCs w:val="24"/>
        </w:rPr>
        <w:t>r</w:t>
      </w:r>
      <w:r>
        <w:rPr>
          <w:rFonts w:ascii="Times New Roman" w:hAnsi="Times New Roman" w:cs="Times New Roman"/>
          <w:sz w:val="24"/>
          <w:szCs w:val="24"/>
        </w:rPr>
        <w:t xml:space="preserve"> the country, as a necessary condition for successful business development. </w:t>
      </w:r>
    </w:p>
    <w:p w:rsidR="0040697E" w:rsidRDefault="00EB6CC5" w:rsidP="00807FEB">
      <w:pPr>
        <w:spacing w:after="0" w:line="240" w:lineRule="auto"/>
        <w:ind w:left="709" w:right="804"/>
        <w:jc w:val="both"/>
        <w:rPr>
          <w:rFonts w:ascii="Times New Roman" w:hAnsi="Times New Roman" w:cs="Times New Roman"/>
          <w:i/>
          <w:sz w:val="24"/>
          <w:szCs w:val="24"/>
        </w:rPr>
      </w:pPr>
      <w:r w:rsidRPr="00EB6CC5">
        <w:rPr>
          <w:rFonts w:ascii="Times New Roman" w:hAnsi="Times New Roman" w:cs="Times New Roman"/>
          <w:i/>
          <w:sz w:val="24"/>
          <w:szCs w:val="24"/>
        </w:rPr>
        <w:lastRenderedPageBreak/>
        <w:t>‘The company can develop successfully only in a sustained developed society’ (A)</w:t>
      </w:r>
    </w:p>
    <w:p w:rsidR="0040697E" w:rsidRDefault="00886F94" w:rsidP="00807FEB">
      <w:pPr>
        <w:spacing w:after="0" w:line="240" w:lineRule="auto"/>
        <w:ind w:left="709" w:right="662"/>
        <w:jc w:val="both"/>
        <w:rPr>
          <w:rFonts w:ascii="Times New Roman" w:hAnsi="Times New Roman" w:cs="Times New Roman"/>
          <w:i/>
          <w:sz w:val="24"/>
          <w:szCs w:val="24"/>
        </w:rPr>
      </w:pPr>
      <w:r w:rsidRPr="00EB6CC5">
        <w:rPr>
          <w:rFonts w:ascii="Times New Roman" w:hAnsi="Times New Roman" w:cs="Times New Roman"/>
          <w:i/>
          <w:sz w:val="24"/>
          <w:szCs w:val="24"/>
        </w:rPr>
        <w:t xml:space="preserve">‘If we do not pay attention to </w:t>
      </w:r>
      <w:r w:rsidR="00DD3570">
        <w:rPr>
          <w:rFonts w:ascii="Times New Roman" w:hAnsi="Times New Roman" w:cs="Times New Roman"/>
          <w:i/>
          <w:sz w:val="24"/>
          <w:szCs w:val="24"/>
        </w:rPr>
        <w:t xml:space="preserve">the </w:t>
      </w:r>
      <w:r w:rsidRPr="00EB6CC5">
        <w:rPr>
          <w:rFonts w:ascii="Times New Roman" w:hAnsi="Times New Roman" w:cs="Times New Roman"/>
          <w:i/>
          <w:sz w:val="24"/>
          <w:szCs w:val="24"/>
        </w:rPr>
        <w:t xml:space="preserve">region’s development, then the situation will worsen and the business environment will worsen as well’ (J). </w:t>
      </w:r>
    </w:p>
    <w:p w:rsidR="0040697E" w:rsidRDefault="0040697E" w:rsidP="00807FEB">
      <w:pPr>
        <w:spacing w:after="0" w:line="240" w:lineRule="auto"/>
        <w:ind w:right="95"/>
        <w:jc w:val="both"/>
        <w:rPr>
          <w:rFonts w:ascii="Times New Roman" w:hAnsi="Times New Roman" w:cs="Times New Roman"/>
          <w:sz w:val="24"/>
          <w:szCs w:val="24"/>
        </w:rPr>
      </w:pPr>
    </w:p>
    <w:p w:rsidR="0040697E" w:rsidRDefault="00B558BF" w:rsidP="00807FEB">
      <w:pPr>
        <w:spacing w:after="0" w:line="240" w:lineRule="auto"/>
        <w:ind w:right="95"/>
        <w:jc w:val="both"/>
        <w:rPr>
          <w:rFonts w:ascii="Times New Roman" w:hAnsi="Times New Roman" w:cs="Times New Roman"/>
          <w:sz w:val="24"/>
          <w:szCs w:val="24"/>
        </w:rPr>
      </w:pPr>
      <w:r>
        <w:rPr>
          <w:rFonts w:ascii="Times New Roman" w:hAnsi="Times New Roman" w:cs="Times New Roman"/>
          <w:sz w:val="24"/>
          <w:szCs w:val="24"/>
        </w:rPr>
        <w:t>Some may claim</w:t>
      </w:r>
      <w:r w:rsidR="00886F94">
        <w:rPr>
          <w:rFonts w:ascii="Times New Roman" w:hAnsi="Times New Roman" w:cs="Times New Roman"/>
          <w:sz w:val="24"/>
          <w:szCs w:val="24"/>
        </w:rPr>
        <w:t xml:space="preserve"> that this approach is still </w:t>
      </w:r>
      <w:r w:rsidR="00650783">
        <w:rPr>
          <w:rFonts w:ascii="Times New Roman" w:hAnsi="Times New Roman" w:cs="Times New Roman"/>
          <w:sz w:val="24"/>
          <w:szCs w:val="24"/>
        </w:rPr>
        <w:t xml:space="preserve">essentially </w:t>
      </w:r>
      <w:r w:rsidR="00886F94">
        <w:rPr>
          <w:rFonts w:ascii="Times New Roman" w:hAnsi="Times New Roman" w:cs="Times New Roman"/>
          <w:sz w:val="24"/>
          <w:szCs w:val="24"/>
        </w:rPr>
        <w:t xml:space="preserve">instrumental. </w:t>
      </w:r>
      <w:r w:rsidR="00570BF4">
        <w:rPr>
          <w:rFonts w:ascii="Times New Roman" w:hAnsi="Times New Roman" w:cs="Times New Roman"/>
          <w:sz w:val="24"/>
          <w:szCs w:val="24"/>
        </w:rPr>
        <w:t>Some</w:t>
      </w:r>
      <w:r w:rsidR="00886F94">
        <w:rPr>
          <w:rFonts w:ascii="Times New Roman" w:hAnsi="Times New Roman" w:cs="Times New Roman"/>
          <w:sz w:val="24"/>
          <w:szCs w:val="24"/>
        </w:rPr>
        <w:t xml:space="preserve"> interviewee</w:t>
      </w:r>
      <w:r w:rsidR="00EB6CC5">
        <w:rPr>
          <w:rFonts w:ascii="Times New Roman" w:hAnsi="Times New Roman" w:cs="Times New Roman"/>
          <w:sz w:val="24"/>
          <w:szCs w:val="24"/>
        </w:rPr>
        <w:t>s</w:t>
      </w:r>
      <w:r w:rsidR="00570BF4">
        <w:rPr>
          <w:rFonts w:ascii="Times New Roman" w:hAnsi="Times New Roman" w:cs="Times New Roman"/>
          <w:sz w:val="24"/>
          <w:szCs w:val="24"/>
        </w:rPr>
        <w:t>illustrated</w:t>
      </w:r>
      <w:r w:rsidR="00886F94">
        <w:rPr>
          <w:rFonts w:ascii="Times New Roman" w:hAnsi="Times New Roman" w:cs="Times New Roman"/>
          <w:sz w:val="24"/>
          <w:szCs w:val="24"/>
        </w:rPr>
        <w:t xml:space="preserve"> this argument </w:t>
      </w:r>
    </w:p>
    <w:p w:rsidR="0040697E" w:rsidRDefault="00886F94" w:rsidP="00807FEB">
      <w:pPr>
        <w:spacing w:after="0" w:line="240" w:lineRule="auto"/>
        <w:ind w:left="709" w:right="662"/>
        <w:jc w:val="both"/>
        <w:rPr>
          <w:rFonts w:ascii="Times New Roman" w:hAnsi="Times New Roman" w:cs="Times New Roman"/>
          <w:i/>
          <w:sz w:val="24"/>
          <w:szCs w:val="24"/>
        </w:rPr>
      </w:pPr>
      <w:r w:rsidRPr="00EB6CC5">
        <w:rPr>
          <w:rFonts w:ascii="Times New Roman" w:hAnsi="Times New Roman" w:cs="Times New Roman"/>
          <w:i/>
          <w:sz w:val="24"/>
          <w:szCs w:val="24"/>
        </w:rPr>
        <w:t xml:space="preserve">‘(Our) business is utilitarian – it (CSR) is good for society, but </w:t>
      </w:r>
      <w:r w:rsidR="00DD3570">
        <w:rPr>
          <w:rFonts w:ascii="Times New Roman" w:hAnsi="Times New Roman" w:cs="Times New Roman"/>
          <w:i/>
          <w:sz w:val="24"/>
          <w:szCs w:val="24"/>
        </w:rPr>
        <w:t xml:space="preserve">it </w:t>
      </w:r>
      <w:r w:rsidRPr="00EB6CC5">
        <w:rPr>
          <w:rFonts w:ascii="Times New Roman" w:hAnsi="Times New Roman" w:cs="Times New Roman"/>
          <w:i/>
          <w:sz w:val="24"/>
          <w:szCs w:val="24"/>
        </w:rPr>
        <w:t xml:space="preserve">also is good for business’ (F). </w:t>
      </w:r>
    </w:p>
    <w:p w:rsidR="0040697E" w:rsidRDefault="00EB6CC5" w:rsidP="00807FEB">
      <w:pPr>
        <w:spacing w:after="0" w:line="240" w:lineRule="auto"/>
        <w:ind w:left="709" w:right="1088"/>
        <w:jc w:val="both"/>
        <w:rPr>
          <w:rFonts w:ascii="Times New Roman" w:hAnsi="Times New Roman" w:cs="Times New Roman"/>
          <w:i/>
          <w:sz w:val="24"/>
          <w:szCs w:val="24"/>
        </w:rPr>
      </w:pPr>
      <w:r w:rsidRPr="00EB6CC5">
        <w:rPr>
          <w:rFonts w:ascii="Times New Roman" w:hAnsi="Times New Roman" w:cs="Times New Roman"/>
          <w:i/>
          <w:sz w:val="24"/>
          <w:szCs w:val="24"/>
        </w:rPr>
        <w:t>‘So the mission of it is the same, helping people to realize their potential. What it means for the company implementation?It is contributing to the community where we live and work</w:t>
      </w:r>
      <w:r>
        <w:rPr>
          <w:rFonts w:ascii="Times New Roman" w:hAnsi="Times New Roman" w:cs="Times New Roman"/>
          <w:i/>
          <w:sz w:val="24"/>
          <w:szCs w:val="24"/>
        </w:rPr>
        <w:t>, in a way that also has, of course, a benefit for a company’ (G)</w:t>
      </w:r>
    </w:p>
    <w:p w:rsidR="0040697E" w:rsidRDefault="00746D92" w:rsidP="00807FEB">
      <w:pPr>
        <w:spacing w:after="0" w:line="240" w:lineRule="auto"/>
        <w:ind w:right="95"/>
        <w:jc w:val="both"/>
        <w:rPr>
          <w:rFonts w:ascii="Times New Roman" w:hAnsi="Times New Roman" w:cs="Times New Roman"/>
          <w:sz w:val="24"/>
          <w:szCs w:val="24"/>
        </w:rPr>
      </w:pPr>
      <w:r>
        <w:rPr>
          <w:rFonts w:ascii="Times New Roman" w:hAnsi="Times New Roman" w:cs="Times New Roman"/>
          <w:sz w:val="24"/>
          <w:szCs w:val="24"/>
        </w:rPr>
        <w:t>Following</w:t>
      </w:r>
      <w:r w:rsidR="00886F94">
        <w:rPr>
          <w:rFonts w:ascii="Times New Roman" w:hAnsi="Times New Roman" w:cs="Times New Roman"/>
          <w:sz w:val="24"/>
          <w:szCs w:val="24"/>
        </w:rPr>
        <w:t xml:space="preserve"> Friedman </w:t>
      </w:r>
      <w:r>
        <w:rPr>
          <w:rFonts w:ascii="Times New Roman" w:hAnsi="Times New Roman" w:cs="Times New Roman"/>
          <w:sz w:val="24"/>
          <w:szCs w:val="24"/>
        </w:rPr>
        <w:t xml:space="preserve">it is possible to interpret these </w:t>
      </w:r>
      <w:r w:rsidR="00886F94">
        <w:rPr>
          <w:rFonts w:ascii="Times New Roman" w:hAnsi="Times New Roman" w:cs="Times New Roman"/>
          <w:sz w:val="24"/>
          <w:szCs w:val="24"/>
        </w:rPr>
        <w:t xml:space="preserve"> motives </w:t>
      </w:r>
      <w:r>
        <w:rPr>
          <w:rFonts w:ascii="Times New Roman" w:hAnsi="Times New Roman" w:cs="Times New Roman"/>
          <w:sz w:val="24"/>
          <w:szCs w:val="24"/>
        </w:rPr>
        <w:t>as emerging from</w:t>
      </w:r>
      <w:r w:rsidR="00886F94">
        <w:rPr>
          <w:rFonts w:ascii="Times New Roman" w:hAnsi="Times New Roman" w:cs="Times New Roman"/>
          <w:sz w:val="24"/>
          <w:szCs w:val="24"/>
        </w:rPr>
        <w:t xml:space="preserve"> ‘own self-interest’ </w:t>
      </w:r>
      <w:r w:rsidR="00CE60D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&lt;EndNote&gt;&lt;Cite&gt;&lt;Author&gt;Friedman&lt;/Author&gt;&lt;Year&gt;1970&lt;/Year&gt;&lt;RecNum&gt;70&lt;/RecNum&gt;&lt;record&gt;&lt;rec-number&gt;70&lt;/rec-number&gt;&lt;foreign-keys&gt;&lt;key app="EN" db-id="rss502e5uddrwqezxelx9daq5fap59trdfz9"&gt;70&lt;/key&gt;&lt;/foreign-keys&gt;&lt;ref-type name="Journal Article"&gt;17&lt;/ref-type&gt;&lt;contributors&gt;&lt;authors&gt;&lt;author&gt;Friedman, M.&lt;/author&gt;&lt;/authors&gt;&lt;/contributors&gt;&lt;titles&gt;&lt;title&gt;The Social Responsibility of Business is to Increase its Profits&lt;/title&gt;&lt;secondary-title&gt;The New York Times Magazine&lt;/secondary-title&gt;&lt;/titles&gt;&lt;periodical&gt;&lt;full-title&gt;The New York Times Magazine&lt;/full-title&gt;&lt;/periodical&gt;&lt;dates&gt;&lt;year&gt;1970&lt;/year&gt;&lt;/dates&gt;&lt;urls&gt;&lt;/urls&gt;&lt;/record&gt;&lt;/Cite&gt;&lt;/EndNote&gt;</w:instrText>
      </w:r>
      <w:r w:rsidR="00CE60D7">
        <w:rPr>
          <w:rFonts w:ascii="Times New Roman" w:hAnsi="Times New Roman" w:cs="Times New Roman"/>
          <w:sz w:val="24"/>
          <w:szCs w:val="24"/>
        </w:rPr>
        <w:fldChar w:fldCharType="separate"/>
      </w:r>
      <w:r w:rsidR="00886F94">
        <w:rPr>
          <w:rFonts w:ascii="Times New Roman" w:hAnsi="Times New Roman" w:cs="Times New Roman"/>
          <w:sz w:val="24"/>
          <w:szCs w:val="24"/>
        </w:rPr>
        <w:t>(Friedman, 1970)</w:t>
      </w:r>
      <w:r w:rsidR="00CE60D7">
        <w:rPr>
          <w:rFonts w:ascii="Times New Roman" w:hAnsi="Times New Roman" w:cs="Times New Roman"/>
          <w:sz w:val="24"/>
          <w:szCs w:val="24"/>
        </w:rPr>
        <w:fldChar w:fldCharType="end"/>
      </w:r>
      <w:r w:rsidR="00911122">
        <w:rPr>
          <w:rFonts w:ascii="Times New Roman" w:hAnsi="Times New Roman" w:cs="Times New Roman"/>
          <w:sz w:val="24"/>
          <w:szCs w:val="24"/>
        </w:rPr>
        <w:t xml:space="preserve">. This view is echoed by Reich </w:t>
      </w:r>
      <w:r w:rsidR="00CE60D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 ExcludeAuth="1"&gt;&lt;Author&gt;Reich&lt;/Author&gt;&lt;Year&gt;2008&lt;/Year&gt;&lt;RecNum&gt;324&lt;/RecNum&gt;&lt;record&gt;&lt;rec-number&gt;324&lt;/rec-number&gt;&lt;foreign-keys&gt;&lt;key app="EN" db-id="rss502e5uddrwqezxelx9daq5fap59trdfz9"&gt;324&lt;/key&gt;&lt;/foreign-keys&gt;&lt;ref-type name="Unpublished Work"&gt;34&lt;/ref-type&gt;&lt;contributors&gt;&lt;authors&gt;&lt;author&gt;Reich, Robert B.&lt;/author&gt;&lt;/authors&gt;&lt;/contributors&gt;&lt;titles&gt;&lt;title&gt;The Case Against Corporate Social Responsibility&lt;/title&gt;&lt;/titles&gt;&lt;dates&gt;&lt;year&gt;2008&lt;/year&gt;&lt;pub-dates&gt;&lt;date&gt;August 1, 2008&lt;/date&gt;&lt;/pub-dates&gt;&lt;/dates&gt;&lt;pub-location&gt;Berkeley, CA&lt;/pub-location&gt;&lt;publisher&gt;University of California, Berkeley Goldman School of Public Policy&lt;/publisher&gt;&lt;work-type&gt;Working Paper&lt;/work-type&gt;&lt;urls&gt;&lt;/urls&gt;&lt;/record&gt;&lt;/Cite&gt;&lt;/EndNote&gt;</w:instrText>
      </w:r>
      <w:r w:rsidR="00CE60D7">
        <w:rPr>
          <w:rFonts w:ascii="Times New Roman" w:hAnsi="Times New Roman" w:cs="Times New Roman"/>
          <w:sz w:val="24"/>
          <w:szCs w:val="24"/>
        </w:rPr>
        <w:fldChar w:fldCharType="separate"/>
      </w:r>
      <w:r w:rsidR="00911122">
        <w:rPr>
          <w:rFonts w:ascii="Times New Roman" w:hAnsi="Times New Roman" w:cs="Times New Roman"/>
          <w:sz w:val="24"/>
          <w:szCs w:val="24"/>
        </w:rPr>
        <w:t>(2008)</w:t>
      </w:r>
      <w:r w:rsidR="00CE60D7">
        <w:rPr>
          <w:rFonts w:ascii="Times New Roman" w:hAnsi="Times New Roman" w:cs="Times New Roman"/>
          <w:sz w:val="24"/>
          <w:szCs w:val="24"/>
        </w:rPr>
        <w:fldChar w:fldCharType="end"/>
      </w:r>
      <w:r w:rsidR="00130CE5">
        <w:rPr>
          <w:rFonts w:ascii="Times New Roman" w:hAnsi="Times New Roman" w:cs="Times New Roman"/>
          <w:sz w:val="24"/>
          <w:szCs w:val="24"/>
        </w:rPr>
        <w:t xml:space="preserve">, who argues that activities, aimed at improving </w:t>
      </w:r>
      <w:r w:rsidR="00DD3570">
        <w:rPr>
          <w:rFonts w:ascii="Times New Roman" w:hAnsi="Times New Roman" w:cs="Times New Roman"/>
          <w:sz w:val="24"/>
          <w:szCs w:val="24"/>
        </w:rPr>
        <w:t xml:space="preserve">a </w:t>
      </w:r>
      <w:r w:rsidR="00130CE5">
        <w:rPr>
          <w:rFonts w:ascii="Times New Roman" w:hAnsi="Times New Roman" w:cs="Times New Roman"/>
          <w:sz w:val="24"/>
          <w:szCs w:val="24"/>
        </w:rPr>
        <w:t>company’s position, even if they benefit society ‘... are not socially virtuous. They</w:t>
      </w:r>
      <w:r w:rsidR="002D3DCB">
        <w:rPr>
          <w:rFonts w:ascii="Times New Roman" w:hAnsi="Times New Roman" w:cs="Times New Roman"/>
          <w:sz w:val="24"/>
          <w:szCs w:val="24"/>
        </w:rPr>
        <w:t xml:space="preserve"> are</w:t>
      </w:r>
      <w:r w:rsidR="00130CE5">
        <w:rPr>
          <w:rFonts w:ascii="Times New Roman" w:hAnsi="Times New Roman" w:cs="Times New Roman"/>
          <w:sz w:val="24"/>
          <w:szCs w:val="24"/>
        </w:rPr>
        <w:t xml:space="preserve"> just good management practices...</w:t>
      </w:r>
      <w:r w:rsidR="00CE60D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&lt;EndNote&gt;&lt;Cite&gt;&lt;Author&gt;Reich&lt;/Author&gt;&lt;Year&gt;2008&lt;/Year&gt;&lt;RecNum&gt;324&lt;/RecNum&gt;&lt;Suffix&gt;: 9&lt;/Suffix&gt;&lt;record&gt;&lt;rec-number&gt;324&lt;/rec-number&gt;&lt;foreign-keys&gt;&lt;key app="EN" db-id="rss502e5uddrwqezxelx9daq5fap59trdfz9"&gt;324&lt;/key&gt;&lt;/foreign-keys&gt;&lt;ref-type name="Unpublished Work"&gt;34&lt;/ref-type&gt;&lt;contributors&gt;&lt;authors&gt;&lt;author&gt;Reich, Robert B.&lt;/author&gt;&lt;/authors&gt;&lt;/contributors&gt;&lt;titles&gt;&lt;title&gt;The Case Against Corporate Social Responsibility&lt;/title&gt;&lt;/titles&gt;&lt;dates&gt;&lt;year&gt;2008&lt;/year&gt;&lt;pub-dates&gt;&lt;date&gt;August 1, 2008&lt;/date&gt;&lt;/pub-dates&gt;&lt;/dates&gt;&lt;pub-location&gt;Berkeley, CA&lt;/pub-location&gt;&lt;publisher&gt;University of California, Berkeley Goldman School of Public Policy&lt;/publisher&gt;&lt;work-type&gt;Working Paper&lt;/work-type&gt;&lt;urls&gt;&lt;/urls&gt;&lt;/record&gt;&lt;/Cite&gt;&lt;/EndNote&gt;</w:instrText>
      </w:r>
      <w:r w:rsidR="00CE60D7">
        <w:rPr>
          <w:rFonts w:ascii="Times New Roman" w:hAnsi="Times New Roman" w:cs="Times New Roman"/>
          <w:sz w:val="24"/>
          <w:szCs w:val="24"/>
        </w:rPr>
        <w:fldChar w:fldCharType="separate"/>
      </w:r>
      <w:r w:rsidR="00130CE5">
        <w:rPr>
          <w:rFonts w:ascii="Times New Roman" w:hAnsi="Times New Roman" w:cs="Times New Roman"/>
          <w:sz w:val="24"/>
          <w:szCs w:val="24"/>
        </w:rPr>
        <w:t>(Reich, 2008: 9)</w:t>
      </w:r>
      <w:r w:rsidR="00CE60D7">
        <w:rPr>
          <w:rFonts w:ascii="Times New Roman" w:hAnsi="Times New Roman" w:cs="Times New Roman"/>
          <w:sz w:val="24"/>
          <w:szCs w:val="24"/>
        </w:rPr>
        <w:fldChar w:fldCharType="end"/>
      </w:r>
      <w:r w:rsidR="00130CE5">
        <w:rPr>
          <w:rFonts w:ascii="Times New Roman" w:hAnsi="Times New Roman" w:cs="Times New Roman"/>
          <w:sz w:val="24"/>
          <w:szCs w:val="24"/>
        </w:rPr>
        <w:t xml:space="preserve">. </w:t>
      </w:r>
    </w:p>
    <w:p w:rsidR="0040697E" w:rsidRDefault="0040697E" w:rsidP="00807FEB">
      <w:pPr>
        <w:spacing w:after="0" w:line="240" w:lineRule="auto"/>
        <w:ind w:right="95"/>
        <w:jc w:val="both"/>
        <w:rPr>
          <w:rFonts w:ascii="Times New Roman" w:hAnsi="Times New Roman" w:cs="Times New Roman"/>
          <w:sz w:val="24"/>
          <w:szCs w:val="24"/>
        </w:rPr>
      </w:pPr>
    </w:p>
    <w:p w:rsidR="0040697E" w:rsidRDefault="00130CE5" w:rsidP="00807FEB">
      <w:pPr>
        <w:spacing w:after="0" w:line="240" w:lineRule="auto"/>
        <w:ind w:right="95"/>
        <w:jc w:val="both"/>
        <w:rPr>
          <w:rFonts w:ascii="Times New Roman" w:hAnsi="Times New Roman" w:cs="Times New Roman"/>
          <w:sz w:val="24"/>
          <w:szCs w:val="24"/>
        </w:rPr>
      </w:pPr>
      <w:r>
        <w:rPr>
          <w:rFonts w:ascii="Times New Roman" w:hAnsi="Times New Roman" w:cs="Times New Roman"/>
          <w:sz w:val="24"/>
          <w:szCs w:val="24"/>
        </w:rPr>
        <w:t xml:space="preserve">It can be </w:t>
      </w:r>
      <w:r w:rsidR="00B558BF">
        <w:rPr>
          <w:rFonts w:ascii="Times New Roman" w:hAnsi="Times New Roman" w:cs="Times New Roman"/>
          <w:sz w:val="24"/>
          <w:szCs w:val="24"/>
        </w:rPr>
        <w:t>argued</w:t>
      </w:r>
      <w:r>
        <w:rPr>
          <w:rFonts w:ascii="Times New Roman" w:hAnsi="Times New Roman" w:cs="Times New Roman"/>
          <w:sz w:val="24"/>
          <w:szCs w:val="24"/>
        </w:rPr>
        <w:t xml:space="preserve">, however, that </w:t>
      </w:r>
      <w:r w:rsidR="002D3DCB">
        <w:rPr>
          <w:rFonts w:ascii="Times New Roman" w:hAnsi="Times New Roman" w:cs="Times New Roman"/>
          <w:sz w:val="24"/>
          <w:szCs w:val="24"/>
        </w:rPr>
        <w:t xml:space="preserve">these </w:t>
      </w:r>
      <w:r>
        <w:rPr>
          <w:rFonts w:ascii="Times New Roman" w:hAnsi="Times New Roman" w:cs="Times New Roman"/>
          <w:sz w:val="24"/>
          <w:szCs w:val="24"/>
        </w:rPr>
        <w:t xml:space="preserve"> firms recognise the social contract between them and the societies in which they operate </w:t>
      </w:r>
      <w:r w:rsidR="00CE60D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&lt;EndNote&gt;&lt;Cite&gt;&lt;Author&gt;Donaldson&lt;/Author&gt;&lt;Year&gt;2002&lt;/Year&gt;&lt;RecNum&gt;254&lt;/RecNum&gt;&lt;record&gt;&lt;rec-number&gt;254&lt;/rec-number&gt;&lt;foreign-keys&gt;&lt;key app="EN" db-id="rss502e5uddrwqezxelx9daq5fap59trdfz9"&gt;254&lt;/key&gt;&lt;/foreign-keys&gt;&lt;ref-type name="Journal Article"&gt;17&lt;/ref-type&gt;&lt;contributors&gt;&lt;authors&gt;&lt;author&gt;Donaldson, Thomas&lt;/author&gt;&lt;author&gt;Dunfee, Thomas W.&lt;/author&gt;&lt;/authors&gt;&lt;/contributors&gt;&lt;titles&gt;&lt;title&gt;Ties that bind in business ethics: Social contracts and why they matter&lt;/title&gt;&lt;secondary-title&gt;Journal of Banking &amp;amp; Finance&lt;/secondary-title&gt;&lt;/titles&gt;&lt;periodical&gt;&lt;full-title&gt;Journal of Banking &amp;amp; Finance&lt;/full-title&gt;&lt;/periodical&gt;&lt;pages&gt;1853-1865&lt;/pages&gt;&lt;volume&gt;26&lt;/volume&gt;&lt;number&gt;9&lt;/number&gt;&lt;keywords&gt;&lt;keyword&gt;BUSINESS ethics&lt;/keyword&gt;&lt;keyword&gt;BANKING industry&lt;/keyword&gt;&lt;keyword&gt;STOCKS (Finance)&lt;/keyword&gt;&lt;keyword&gt;AUDITING&lt;/keyword&gt;&lt;/keywords&gt;&lt;dates&gt;&lt;year&gt;2002&lt;/year&gt;&lt;/dates&gt;&lt;urls&gt;&lt;related-urls&gt;&lt;url&gt;http://search.ebscohost.com/login.aspx?direct=true&amp;amp;db=bth&amp;amp;AN=7356588&amp;amp;site=bsi-live&lt;/url&gt;&lt;/related-urls&gt;&lt;/urls&gt;&lt;/record&gt;&lt;/Cite&gt;&lt;/EndNote&gt;</w:instrText>
      </w:r>
      <w:r w:rsidR="00CE60D7">
        <w:rPr>
          <w:rFonts w:ascii="Times New Roman" w:hAnsi="Times New Roman" w:cs="Times New Roman"/>
          <w:sz w:val="24"/>
          <w:szCs w:val="24"/>
        </w:rPr>
        <w:fldChar w:fldCharType="separate"/>
      </w:r>
      <w:r>
        <w:rPr>
          <w:rFonts w:ascii="Times New Roman" w:hAnsi="Times New Roman" w:cs="Times New Roman"/>
          <w:sz w:val="24"/>
          <w:szCs w:val="24"/>
        </w:rPr>
        <w:t>(Donaldson and Dunfee, 2002)</w:t>
      </w:r>
      <w:r w:rsidR="00CE60D7">
        <w:rPr>
          <w:rFonts w:ascii="Times New Roman" w:hAnsi="Times New Roman" w:cs="Times New Roman"/>
          <w:sz w:val="24"/>
          <w:szCs w:val="24"/>
        </w:rPr>
        <w:fldChar w:fldCharType="end"/>
      </w:r>
      <w:r>
        <w:rPr>
          <w:rFonts w:ascii="Times New Roman" w:hAnsi="Times New Roman" w:cs="Times New Roman"/>
          <w:sz w:val="24"/>
          <w:szCs w:val="24"/>
        </w:rPr>
        <w:t>, and assume responsibiliti</w:t>
      </w:r>
      <w:r w:rsidR="008712FD">
        <w:rPr>
          <w:rFonts w:ascii="Times New Roman" w:hAnsi="Times New Roman" w:cs="Times New Roman"/>
          <w:sz w:val="24"/>
          <w:szCs w:val="24"/>
        </w:rPr>
        <w:t xml:space="preserve">es as corporate citizens </w:t>
      </w:r>
      <w:r w:rsidR="00CE60D7">
        <w:rPr>
          <w:rFonts w:ascii="Times New Roman" w:hAnsi="Times New Roman" w:cs="Times New Roman"/>
          <w:sz w:val="24"/>
          <w:szCs w:val="24"/>
        </w:rPr>
        <w:fldChar w:fldCharType="begin">
          <w:fldData xml:space="preserve">PEVuZE5vdGU+PENpdGU+PEF1dGhvcj5WaWRhdmVyLUNvaGVuPC9BdXRob3I+PFllYXI+MjAwMDwv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</w:fldData>
        </w:fldChar>
      </w:r>
      <w:r w:rsidR="009025DC">
        <w:rPr>
          <w:rFonts w:ascii="Times New Roman" w:hAnsi="Times New Roman" w:cs="Times New Roman"/>
          <w:sz w:val="24"/>
          <w:szCs w:val="24"/>
        </w:rPr>
        <w:instrText xml:space="preserve"> ADDIN EN.CITE </w:instrText>
      </w:r>
      <w:r w:rsidR="00CE60D7">
        <w:rPr>
          <w:rFonts w:ascii="Times New Roman" w:hAnsi="Times New Roman" w:cs="Times New Roman"/>
          <w:sz w:val="24"/>
          <w:szCs w:val="24"/>
        </w:rPr>
        <w:fldChar w:fldCharType="begin">
          <w:fldData xml:space="preserve">PEVuZE5vdGU+PENpdGU+PEF1dGhvcj5WaWRhdmVyLUNvaGVuPC9BdXRob3I+PFllYXI+MjAwMDwv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</w:fldData>
        </w:fldChar>
      </w:r>
      <w:r w:rsidR="009025DC">
        <w:rPr>
          <w:rFonts w:ascii="Times New Roman" w:hAnsi="Times New Roman" w:cs="Times New Roman"/>
          <w:sz w:val="24"/>
          <w:szCs w:val="24"/>
        </w:rPr>
        <w:instrText xml:space="preserve"> ADDIN EN.CITE.DATA </w:instrText>
      </w:r>
      <w:r w:rsidR="00CE60D7">
        <w:rPr>
          <w:rFonts w:ascii="Times New Roman" w:hAnsi="Times New Roman" w:cs="Times New Roman"/>
          <w:sz w:val="24"/>
          <w:szCs w:val="24"/>
        </w:rPr>
      </w:r>
      <w:r w:rsidR="00CE60D7">
        <w:rPr>
          <w:rFonts w:ascii="Times New Roman" w:hAnsi="Times New Roman" w:cs="Times New Roman"/>
          <w:sz w:val="24"/>
          <w:szCs w:val="24"/>
        </w:rPr>
        <w:fldChar w:fldCharType="end"/>
      </w:r>
      <w:r w:rsidR="00CE60D7">
        <w:rPr>
          <w:rFonts w:ascii="Times New Roman" w:hAnsi="Times New Roman" w:cs="Times New Roman"/>
          <w:sz w:val="24"/>
          <w:szCs w:val="24"/>
        </w:rPr>
      </w:r>
      <w:r w:rsidR="00CE60D7">
        <w:rPr>
          <w:rFonts w:ascii="Times New Roman" w:hAnsi="Times New Roman" w:cs="Times New Roman"/>
          <w:sz w:val="24"/>
          <w:szCs w:val="24"/>
        </w:rPr>
        <w:fldChar w:fldCharType="separate"/>
      </w:r>
      <w:r w:rsidR="008712FD">
        <w:rPr>
          <w:rFonts w:ascii="Times New Roman" w:hAnsi="Times New Roman" w:cs="Times New Roman"/>
          <w:sz w:val="24"/>
          <w:szCs w:val="24"/>
        </w:rPr>
        <w:t>(Vidaver-Cohen and Altman, 2000)</w:t>
      </w:r>
      <w:r w:rsidR="00CE60D7">
        <w:rPr>
          <w:rFonts w:ascii="Times New Roman" w:hAnsi="Times New Roman" w:cs="Times New Roman"/>
          <w:sz w:val="24"/>
          <w:szCs w:val="24"/>
        </w:rPr>
        <w:fldChar w:fldCharType="end"/>
      </w:r>
      <w:r w:rsidR="00650783">
        <w:rPr>
          <w:rFonts w:ascii="Times New Roman" w:hAnsi="Times New Roman" w:cs="Times New Roman"/>
          <w:sz w:val="24"/>
          <w:szCs w:val="24"/>
        </w:rPr>
        <w:t xml:space="preserve">, which relates to the </w:t>
      </w:r>
      <w:r w:rsidR="00650783" w:rsidRPr="00650783">
        <w:rPr>
          <w:rFonts w:ascii="Times New Roman" w:hAnsi="Times New Roman" w:cs="Times New Roman"/>
          <w:i/>
          <w:sz w:val="24"/>
          <w:szCs w:val="24"/>
        </w:rPr>
        <w:t>Political</w:t>
      </w:r>
      <w:r w:rsidR="00650783">
        <w:rPr>
          <w:rFonts w:ascii="Times New Roman" w:hAnsi="Times New Roman" w:cs="Times New Roman"/>
          <w:sz w:val="24"/>
          <w:szCs w:val="24"/>
        </w:rPr>
        <w:t xml:space="preserve">motives. </w:t>
      </w:r>
    </w:p>
    <w:p w:rsidR="0040697E" w:rsidRDefault="008712FD" w:rsidP="00807FEB">
      <w:pPr>
        <w:spacing w:after="0" w:line="240" w:lineRule="auto"/>
        <w:ind w:left="709" w:right="804"/>
        <w:jc w:val="both"/>
        <w:rPr>
          <w:rFonts w:ascii="Times New Roman" w:hAnsi="Times New Roman" w:cs="Times New Roman"/>
          <w:i/>
          <w:sz w:val="24"/>
          <w:szCs w:val="24"/>
        </w:rPr>
      </w:pPr>
      <w:r w:rsidRPr="003B392A">
        <w:rPr>
          <w:rFonts w:ascii="Times New Roman" w:hAnsi="Times New Roman" w:cs="Times New Roman"/>
          <w:i/>
          <w:sz w:val="24"/>
          <w:szCs w:val="24"/>
        </w:rPr>
        <w:t>‘</w:t>
      </w:r>
      <w:r w:rsidR="00650783" w:rsidRPr="003B392A">
        <w:rPr>
          <w:rFonts w:ascii="Times New Roman" w:hAnsi="Times New Roman" w:cs="Times New Roman"/>
          <w:i/>
          <w:sz w:val="24"/>
          <w:szCs w:val="24"/>
        </w:rPr>
        <w:t>S</w:t>
      </w:r>
      <w:r w:rsidRPr="003B392A">
        <w:rPr>
          <w:rFonts w:ascii="Times New Roman" w:hAnsi="Times New Roman" w:cs="Times New Roman"/>
          <w:i/>
          <w:sz w:val="24"/>
          <w:szCs w:val="24"/>
        </w:rPr>
        <w:t xml:space="preserve">ome of </w:t>
      </w:r>
      <w:r w:rsidR="00B558BF" w:rsidRPr="003B392A">
        <w:rPr>
          <w:rFonts w:ascii="Times New Roman" w:hAnsi="Times New Roman" w:cs="Times New Roman"/>
          <w:i/>
          <w:sz w:val="24"/>
          <w:szCs w:val="24"/>
        </w:rPr>
        <w:t xml:space="preserve">our </w:t>
      </w:r>
      <w:r w:rsidRPr="003B392A">
        <w:rPr>
          <w:rFonts w:ascii="Times New Roman" w:hAnsi="Times New Roman" w:cs="Times New Roman"/>
          <w:i/>
          <w:sz w:val="24"/>
          <w:szCs w:val="24"/>
        </w:rPr>
        <w:t>businesses operate in ‘monotowns’</w:t>
      </w:r>
      <w:r w:rsidRPr="003B392A">
        <w:rPr>
          <w:rStyle w:val="a6"/>
          <w:rFonts w:ascii="Times New Roman" w:hAnsi="Times New Roman" w:cs="Times New Roman"/>
          <w:i/>
          <w:sz w:val="24"/>
          <w:szCs w:val="24"/>
        </w:rPr>
        <w:footnoteReference w:id="2"/>
      </w:r>
      <w:r w:rsidRPr="003B392A">
        <w:rPr>
          <w:rFonts w:ascii="Times New Roman" w:hAnsi="Times New Roman" w:cs="Times New Roman"/>
          <w:i/>
          <w:sz w:val="24"/>
          <w:szCs w:val="24"/>
        </w:rPr>
        <w:t xml:space="preserve">. </w:t>
      </w:r>
      <w:r w:rsidR="00650783" w:rsidRPr="003B392A">
        <w:rPr>
          <w:rFonts w:ascii="Times New Roman" w:eastAsia="Calibri" w:hAnsi="Times New Roman" w:cs="Times New Roman"/>
          <w:i/>
          <w:sz w:val="24"/>
          <w:szCs w:val="24"/>
        </w:rPr>
        <w:t>So if we don`t make those cities good places for people to live, to bring up the</w:t>
      </w:r>
      <w:r w:rsidR="00650783" w:rsidRPr="003B392A">
        <w:rPr>
          <w:rFonts w:ascii="Times New Roman" w:hAnsi="Times New Roman" w:cs="Times New Roman"/>
          <w:i/>
          <w:sz w:val="24"/>
          <w:szCs w:val="24"/>
        </w:rPr>
        <w:t>ir</w:t>
      </w:r>
      <w:r w:rsidR="00650783" w:rsidRPr="003B392A">
        <w:rPr>
          <w:rFonts w:ascii="Times New Roman" w:eastAsia="Calibri" w:hAnsi="Times New Roman" w:cs="Times New Roman"/>
          <w:i/>
          <w:sz w:val="24"/>
          <w:szCs w:val="24"/>
        </w:rPr>
        <w:t xml:space="preserve"> children, to educate the children, where they can have good quality health care, will those  people stay</w:t>
      </w:r>
      <w:r w:rsidR="00650783" w:rsidRPr="003B392A">
        <w:rPr>
          <w:rFonts w:ascii="Times New Roman" w:hAnsi="Times New Roman" w:cs="Times New Roman"/>
          <w:i/>
          <w:sz w:val="24"/>
          <w:szCs w:val="24"/>
        </w:rPr>
        <w:t>?</w:t>
      </w:r>
      <w:r w:rsidR="00650783" w:rsidRPr="003B392A">
        <w:rPr>
          <w:rFonts w:ascii="Times New Roman" w:eastAsia="Calibri" w:hAnsi="Times New Roman" w:cs="Times New Roman"/>
          <w:i/>
          <w:sz w:val="24"/>
          <w:szCs w:val="24"/>
        </w:rPr>
        <w:t xml:space="preserve"> No they wouldn`t. So we have the duty to help </w:t>
      </w:r>
      <w:r w:rsidR="002D3DCB">
        <w:rPr>
          <w:rFonts w:ascii="Times New Roman" w:eastAsia="Calibri" w:hAnsi="Times New Roman" w:cs="Times New Roman"/>
          <w:i/>
          <w:sz w:val="24"/>
          <w:szCs w:val="24"/>
        </w:rPr>
        <w:t xml:space="preserve">the </w:t>
      </w:r>
      <w:r w:rsidR="00B558BF" w:rsidRPr="003B392A">
        <w:rPr>
          <w:rFonts w:ascii="Times New Roman" w:hAnsi="Times New Roman" w:cs="Times New Roman"/>
          <w:i/>
          <w:sz w:val="24"/>
          <w:szCs w:val="24"/>
        </w:rPr>
        <w:t>community’ (</w:t>
      </w:r>
      <w:r w:rsidR="00650783" w:rsidRPr="003B392A">
        <w:rPr>
          <w:rFonts w:ascii="Times New Roman" w:hAnsi="Times New Roman" w:cs="Times New Roman"/>
          <w:i/>
          <w:sz w:val="24"/>
          <w:szCs w:val="24"/>
        </w:rPr>
        <w:t xml:space="preserve">H). </w:t>
      </w:r>
    </w:p>
    <w:p w:rsidR="0040697E" w:rsidRDefault="00B558BF" w:rsidP="00807FEB">
      <w:pPr>
        <w:spacing w:after="0" w:line="240" w:lineRule="auto"/>
        <w:ind w:right="95"/>
        <w:jc w:val="both"/>
        <w:rPr>
          <w:rFonts w:ascii="Times New Roman" w:hAnsi="Times New Roman" w:cs="Times New Roman"/>
          <w:sz w:val="24"/>
          <w:szCs w:val="24"/>
        </w:rPr>
      </w:pPr>
      <w:r>
        <w:rPr>
          <w:rFonts w:ascii="Times New Roman" w:hAnsi="Times New Roman" w:cs="Times New Roman"/>
          <w:sz w:val="24"/>
          <w:szCs w:val="24"/>
        </w:rPr>
        <w:t>The power associated w</w:t>
      </w:r>
      <w:r w:rsidR="00DD3570">
        <w:rPr>
          <w:rFonts w:ascii="Times New Roman" w:hAnsi="Times New Roman" w:cs="Times New Roman"/>
          <w:sz w:val="24"/>
          <w:szCs w:val="24"/>
        </w:rPr>
        <w:t>ith doing business is recognized</w:t>
      </w:r>
      <w:r w:rsidR="00570BF4">
        <w:rPr>
          <w:rFonts w:ascii="Times New Roman" w:hAnsi="Times New Roman" w:cs="Times New Roman"/>
          <w:sz w:val="24"/>
          <w:szCs w:val="24"/>
        </w:rPr>
        <w:t>,</w:t>
      </w:r>
      <w:r>
        <w:rPr>
          <w:rFonts w:ascii="Times New Roman" w:hAnsi="Times New Roman" w:cs="Times New Roman"/>
          <w:sz w:val="24"/>
          <w:szCs w:val="24"/>
        </w:rPr>
        <w:t xml:space="preserve"> as is the duty </w:t>
      </w:r>
      <w:r w:rsidR="00DD3570">
        <w:rPr>
          <w:rFonts w:ascii="Times New Roman" w:hAnsi="Times New Roman" w:cs="Times New Roman"/>
          <w:sz w:val="24"/>
          <w:szCs w:val="24"/>
        </w:rPr>
        <w:t xml:space="preserve">of </w:t>
      </w:r>
      <w:r>
        <w:rPr>
          <w:rFonts w:ascii="Times New Roman" w:hAnsi="Times New Roman" w:cs="Times New Roman"/>
          <w:sz w:val="24"/>
          <w:szCs w:val="24"/>
        </w:rPr>
        <w:t xml:space="preserve">to use this power responsibly </w:t>
      </w:r>
    </w:p>
    <w:p w:rsidR="0040697E" w:rsidRDefault="00B558BF" w:rsidP="00807FEB">
      <w:pPr>
        <w:spacing w:after="0" w:line="240" w:lineRule="auto"/>
        <w:ind w:left="709" w:right="95"/>
        <w:jc w:val="both"/>
        <w:rPr>
          <w:rFonts w:ascii="Times New Roman" w:hAnsi="Times New Roman" w:cs="Times New Roman"/>
          <w:i/>
          <w:sz w:val="24"/>
          <w:szCs w:val="24"/>
        </w:rPr>
      </w:pPr>
      <w:r w:rsidRPr="003B392A">
        <w:rPr>
          <w:rFonts w:ascii="Times New Roman" w:hAnsi="Times New Roman" w:cs="Times New Roman"/>
          <w:i/>
          <w:sz w:val="24"/>
          <w:szCs w:val="24"/>
        </w:rPr>
        <w:t xml:space="preserve">‘Hotels always harm the environment. We have to reduce that harm’ (I).  </w:t>
      </w:r>
    </w:p>
    <w:p w:rsidR="0040697E" w:rsidRDefault="0040697E" w:rsidP="00807FEB">
      <w:pPr>
        <w:spacing w:after="0" w:line="240" w:lineRule="auto"/>
        <w:ind w:right="95"/>
        <w:jc w:val="both"/>
        <w:rPr>
          <w:rFonts w:ascii="Times New Roman" w:hAnsi="Times New Roman" w:cs="Times New Roman"/>
          <w:sz w:val="24"/>
          <w:szCs w:val="24"/>
        </w:rPr>
      </w:pPr>
    </w:p>
    <w:p w:rsidR="0040697E" w:rsidRDefault="00B558BF" w:rsidP="00807FEB">
      <w:pPr>
        <w:spacing w:after="0" w:line="240" w:lineRule="auto"/>
        <w:ind w:right="95"/>
        <w:jc w:val="both"/>
        <w:rPr>
          <w:rFonts w:ascii="Times New Roman" w:hAnsi="Times New Roman" w:cs="Times New Roman"/>
          <w:sz w:val="24"/>
          <w:szCs w:val="24"/>
        </w:rPr>
      </w:pPr>
      <w:r>
        <w:rPr>
          <w:rFonts w:ascii="Times New Roman" w:hAnsi="Times New Roman" w:cs="Times New Roman"/>
          <w:sz w:val="24"/>
          <w:szCs w:val="24"/>
        </w:rPr>
        <w:t>W</w:t>
      </w:r>
      <w:r w:rsidR="00650783">
        <w:rPr>
          <w:rFonts w:ascii="Times New Roman" w:hAnsi="Times New Roman" w:cs="Times New Roman"/>
          <w:sz w:val="24"/>
          <w:szCs w:val="24"/>
        </w:rPr>
        <w:t>e believe that these</w:t>
      </w:r>
      <w:r>
        <w:rPr>
          <w:rFonts w:ascii="Times New Roman" w:hAnsi="Times New Roman" w:cs="Times New Roman"/>
          <w:sz w:val="24"/>
          <w:szCs w:val="24"/>
        </w:rPr>
        <w:t xml:space="preserve"> two groups of motives, political and </w:t>
      </w:r>
      <w:r w:rsidR="003B392A">
        <w:rPr>
          <w:rFonts w:ascii="Times New Roman" w:hAnsi="Times New Roman" w:cs="Times New Roman"/>
          <w:sz w:val="24"/>
          <w:szCs w:val="24"/>
        </w:rPr>
        <w:t>societal</w:t>
      </w:r>
      <w:r>
        <w:rPr>
          <w:rFonts w:ascii="Times New Roman" w:hAnsi="Times New Roman" w:cs="Times New Roman"/>
          <w:sz w:val="24"/>
          <w:szCs w:val="24"/>
        </w:rPr>
        <w:t>, are interrelated and</w:t>
      </w:r>
      <w:r w:rsidR="00E811D3">
        <w:rPr>
          <w:rFonts w:ascii="Times New Roman" w:hAnsi="Times New Roman" w:cs="Times New Roman"/>
          <w:sz w:val="24"/>
          <w:szCs w:val="24"/>
        </w:rPr>
        <w:t xml:space="preserve">any separation between the two is artificial. Therefore, they </w:t>
      </w:r>
      <w:r w:rsidR="00650783">
        <w:rPr>
          <w:rFonts w:ascii="Times New Roman" w:hAnsi="Times New Roman" w:cs="Times New Roman"/>
          <w:sz w:val="24"/>
          <w:szCs w:val="24"/>
        </w:rPr>
        <w:t xml:space="preserve">can be </w:t>
      </w:r>
      <w:r w:rsidR="003B392A">
        <w:rPr>
          <w:rFonts w:ascii="Times New Roman" w:hAnsi="Times New Roman" w:cs="Times New Roman"/>
          <w:sz w:val="24"/>
          <w:szCs w:val="24"/>
        </w:rPr>
        <w:t>subsumed under</w:t>
      </w:r>
      <w:r w:rsidR="003B392A">
        <w:rPr>
          <w:rFonts w:ascii="Times New Roman" w:hAnsi="Times New Roman" w:cs="Times New Roman"/>
          <w:i/>
          <w:sz w:val="24"/>
          <w:szCs w:val="24"/>
        </w:rPr>
        <w:t>s</w:t>
      </w:r>
      <w:r w:rsidR="00650783" w:rsidRPr="003B392A">
        <w:rPr>
          <w:rFonts w:ascii="Times New Roman" w:hAnsi="Times New Roman" w:cs="Times New Roman"/>
          <w:i/>
          <w:sz w:val="24"/>
          <w:szCs w:val="24"/>
        </w:rPr>
        <w:t>ocietal</w:t>
      </w:r>
      <w:r w:rsidR="003B392A" w:rsidRPr="00E811D3">
        <w:rPr>
          <w:rFonts w:ascii="Times New Roman" w:hAnsi="Times New Roman" w:cs="Times New Roman"/>
          <w:sz w:val="24"/>
          <w:szCs w:val="24"/>
        </w:rPr>
        <w:t>cluster</w:t>
      </w:r>
      <w:r w:rsidR="00650783">
        <w:rPr>
          <w:rFonts w:ascii="Times New Roman" w:hAnsi="Times New Roman" w:cs="Times New Roman"/>
          <w:sz w:val="24"/>
          <w:szCs w:val="24"/>
        </w:rPr>
        <w:t xml:space="preserve"> in the proposed framework.</w:t>
      </w:r>
    </w:p>
    <w:p w:rsidR="0040697E" w:rsidRDefault="0040697E" w:rsidP="00807FEB">
      <w:pPr>
        <w:spacing w:after="0" w:line="240" w:lineRule="auto"/>
        <w:ind w:right="95"/>
        <w:jc w:val="both"/>
        <w:rPr>
          <w:rFonts w:ascii="Times New Roman" w:hAnsi="Times New Roman" w:cs="Times New Roman"/>
          <w:sz w:val="24"/>
          <w:szCs w:val="24"/>
        </w:rPr>
      </w:pPr>
    </w:p>
    <w:p w:rsidR="0040697E" w:rsidRDefault="00B558BF" w:rsidP="00807FEB">
      <w:pPr>
        <w:spacing w:after="0" w:line="240" w:lineRule="auto"/>
        <w:ind w:right="95"/>
        <w:jc w:val="both"/>
        <w:rPr>
          <w:rFonts w:ascii="Times New Roman" w:hAnsi="Times New Roman" w:cs="Times New Roman"/>
          <w:sz w:val="24"/>
          <w:szCs w:val="24"/>
        </w:rPr>
      </w:pPr>
      <w:r>
        <w:rPr>
          <w:rFonts w:ascii="Times New Roman" w:hAnsi="Times New Roman" w:cs="Times New Roman"/>
          <w:sz w:val="24"/>
          <w:szCs w:val="24"/>
        </w:rPr>
        <w:t xml:space="preserve">Two interviewees (M, N) stated that the main reason for engaging in CSR was </w:t>
      </w:r>
      <w:r w:rsidRPr="00B558BF">
        <w:rPr>
          <w:rFonts w:ascii="Times New Roman" w:hAnsi="Times New Roman" w:cs="Times New Roman"/>
          <w:i/>
          <w:sz w:val="24"/>
          <w:szCs w:val="24"/>
        </w:rPr>
        <w:t>ethical</w:t>
      </w:r>
      <w:r>
        <w:rPr>
          <w:rFonts w:ascii="Times New Roman" w:hAnsi="Times New Roman" w:cs="Times New Roman"/>
          <w:sz w:val="24"/>
          <w:szCs w:val="24"/>
        </w:rPr>
        <w:t xml:space="preserve">. Both firms are local, located outside of Kiev. </w:t>
      </w:r>
      <w:r w:rsidR="002D0EFD">
        <w:rPr>
          <w:rFonts w:ascii="Times New Roman" w:hAnsi="Times New Roman" w:cs="Times New Roman"/>
          <w:sz w:val="24"/>
          <w:szCs w:val="24"/>
        </w:rPr>
        <w:t xml:space="preserve">Although M alluded to legitimacy (‘our strategic aim is to become equal among the best in international industrial arena’), </w:t>
      </w:r>
      <w:r w:rsidR="002D3DCB">
        <w:rPr>
          <w:rFonts w:ascii="Times New Roman" w:hAnsi="Times New Roman" w:cs="Times New Roman"/>
          <w:sz w:val="24"/>
          <w:szCs w:val="24"/>
        </w:rPr>
        <w:t>in responding to</w:t>
      </w:r>
      <w:r w:rsidR="002D0EFD">
        <w:rPr>
          <w:rFonts w:ascii="Times New Roman" w:hAnsi="Times New Roman" w:cs="Times New Roman"/>
          <w:sz w:val="24"/>
          <w:szCs w:val="24"/>
        </w:rPr>
        <w:t xml:space="preserve"> the question ‘what are the motives for adopting CSR?’ the interviewee gave a single-word answer ‘ethics’. </w:t>
      </w:r>
      <w:r w:rsidR="0040697E">
        <w:rPr>
          <w:rFonts w:ascii="Times New Roman" w:hAnsi="Times New Roman" w:cs="Times New Roman"/>
          <w:sz w:val="24"/>
          <w:szCs w:val="24"/>
        </w:rPr>
        <w:t>Both companies, therefore, can be seen as driven by mainly ethical concerns.</w:t>
      </w:r>
    </w:p>
    <w:p w:rsidR="0040697E" w:rsidRDefault="0040697E" w:rsidP="00807FEB">
      <w:pPr>
        <w:spacing w:after="0" w:line="240" w:lineRule="auto"/>
        <w:ind w:right="95"/>
        <w:jc w:val="both"/>
        <w:rPr>
          <w:rFonts w:ascii="Times New Roman" w:hAnsi="Times New Roman" w:cs="Times New Roman"/>
          <w:sz w:val="24"/>
          <w:szCs w:val="24"/>
        </w:rPr>
      </w:pPr>
    </w:p>
    <w:p w:rsidR="0040697E" w:rsidRDefault="002D0EFD" w:rsidP="00807FEB">
      <w:pPr>
        <w:spacing w:after="0" w:line="240" w:lineRule="auto"/>
        <w:ind w:right="95"/>
        <w:jc w:val="both"/>
        <w:rPr>
          <w:rFonts w:ascii="Times New Roman" w:hAnsi="Times New Roman" w:cs="Times New Roman"/>
          <w:sz w:val="24"/>
          <w:szCs w:val="24"/>
        </w:rPr>
      </w:pPr>
      <w:r>
        <w:rPr>
          <w:rFonts w:ascii="Times New Roman" w:hAnsi="Times New Roman" w:cs="Times New Roman"/>
          <w:sz w:val="24"/>
          <w:szCs w:val="24"/>
        </w:rPr>
        <w:t xml:space="preserve">N presents a unique case in our sample. The interviewee owns and operates a farm, including leasing parcels of land from 500 landowners. He grew up in </w:t>
      </w:r>
      <w:r w:rsidR="00021FB1">
        <w:rPr>
          <w:rFonts w:ascii="Times New Roman" w:hAnsi="Times New Roman" w:cs="Times New Roman"/>
          <w:sz w:val="24"/>
          <w:szCs w:val="24"/>
        </w:rPr>
        <w:t>the</w:t>
      </w:r>
      <w:r>
        <w:rPr>
          <w:rFonts w:ascii="Times New Roman" w:hAnsi="Times New Roman" w:cs="Times New Roman"/>
          <w:sz w:val="24"/>
          <w:szCs w:val="24"/>
        </w:rPr>
        <w:t xml:space="preserve"> village and set his business there in 1995, at the age of 21. He </w:t>
      </w:r>
      <w:r w:rsidR="00021FB1">
        <w:rPr>
          <w:rFonts w:ascii="Times New Roman" w:hAnsi="Times New Roman" w:cs="Times New Roman"/>
          <w:sz w:val="24"/>
          <w:szCs w:val="24"/>
        </w:rPr>
        <w:t xml:space="preserve">is aware of the concept of CSR, but claims to ‘do it all before I heard of it’. His understanding of CSR </w:t>
      </w:r>
      <w:r w:rsidR="002D3DCB">
        <w:rPr>
          <w:rFonts w:ascii="Times New Roman" w:hAnsi="Times New Roman" w:cs="Times New Roman"/>
          <w:sz w:val="24"/>
          <w:szCs w:val="24"/>
        </w:rPr>
        <w:t xml:space="preserve">was </w:t>
      </w:r>
      <w:r w:rsidR="00021FB1">
        <w:rPr>
          <w:rFonts w:ascii="Times New Roman" w:hAnsi="Times New Roman" w:cs="Times New Roman"/>
          <w:sz w:val="24"/>
          <w:szCs w:val="24"/>
        </w:rPr>
        <w:t xml:space="preserve">‘first of all, live among people in such way that they benefit, rather than suffer from your activity’. When asked why he engages in CSR he replied ‘because otherwise no one will do in this village what is </w:t>
      </w:r>
      <w:r w:rsidR="00021FB1">
        <w:rPr>
          <w:rFonts w:ascii="Times New Roman" w:hAnsi="Times New Roman" w:cs="Times New Roman"/>
          <w:sz w:val="24"/>
          <w:szCs w:val="24"/>
        </w:rPr>
        <w:lastRenderedPageBreak/>
        <w:t>absolutely necessary’. When asked whether he believes there is a link between social performance and financial performance, he replied ‘I never considered it. One cannot live in the village irresponsibly, and one cannot work the land irresponsibly’. Like every other interviewee, he was asked about the chain of ‘reporting’, which in Russian is synonymous with ‘</w:t>
      </w:r>
      <w:r w:rsidR="00863DC7">
        <w:rPr>
          <w:rFonts w:ascii="Times New Roman" w:hAnsi="Times New Roman" w:cs="Times New Roman"/>
          <w:sz w:val="24"/>
          <w:szCs w:val="24"/>
        </w:rPr>
        <w:t>accountability</w:t>
      </w:r>
      <w:r w:rsidR="00021FB1">
        <w:rPr>
          <w:rFonts w:ascii="Times New Roman" w:hAnsi="Times New Roman" w:cs="Times New Roman"/>
          <w:sz w:val="24"/>
          <w:szCs w:val="24"/>
        </w:rPr>
        <w:t xml:space="preserve">’. His answer, in our view, summarizes his approach to CSR ‘(I’m </w:t>
      </w:r>
      <w:r w:rsidR="00863DC7">
        <w:rPr>
          <w:rFonts w:ascii="Times New Roman" w:hAnsi="Times New Roman" w:cs="Times New Roman"/>
          <w:sz w:val="24"/>
          <w:szCs w:val="24"/>
        </w:rPr>
        <w:t>accountable</w:t>
      </w:r>
      <w:r w:rsidR="00021FB1">
        <w:rPr>
          <w:rFonts w:ascii="Times New Roman" w:hAnsi="Times New Roman" w:cs="Times New Roman"/>
          <w:sz w:val="24"/>
          <w:szCs w:val="24"/>
        </w:rPr>
        <w:t>) to no</w:t>
      </w:r>
      <w:r w:rsidR="00863DC7">
        <w:rPr>
          <w:rFonts w:ascii="Times New Roman" w:hAnsi="Times New Roman" w:cs="Times New Roman"/>
          <w:sz w:val="24"/>
          <w:szCs w:val="24"/>
        </w:rPr>
        <w:t>-</w:t>
      </w:r>
      <w:r w:rsidR="00021FB1">
        <w:rPr>
          <w:rFonts w:ascii="Times New Roman" w:hAnsi="Times New Roman" w:cs="Times New Roman"/>
          <w:sz w:val="24"/>
          <w:szCs w:val="24"/>
        </w:rPr>
        <w:t>one</w:t>
      </w:r>
      <w:r w:rsidR="00863DC7">
        <w:rPr>
          <w:rFonts w:ascii="Times New Roman" w:hAnsi="Times New Roman" w:cs="Times New Roman"/>
          <w:sz w:val="24"/>
          <w:szCs w:val="24"/>
        </w:rPr>
        <w:t>, myself only, and also to the elders – my mother, my teachers, my</w:t>
      </w:r>
      <w:r w:rsidR="00863DC7" w:rsidRPr="00863DC7">
        <w:rPr>
          <w:rFonts w:ascii="Times New Roman" w:hAnsi="Times New Roman" w:cs="Times New Roman"/>
          <w:sz w:val="24"/>
          <w:szCs w:val="24"/>
          <w:lang w:val="en-BZ"/>
        </w:rPr>
        <w:t xml:space="preserve"> neighbours</w:t>
      </w:r>
      <w:r w:rsidR="00863DC7">
        <w:rPr>
          <w:rFonts w:ascii="Times New Roman" w:hAnsi="Times New Roman" w:cs="Times New Roman"/>
          <w:sz w:val="24"/>
          <w:szCs w:val="24"/>
        </w:rPr>
        <w:t xml:space="preserve">, my relatives – they live in the village’. This approach, in our view, reflects the </w:t>
      </w:r>
      <w:r w:rsidR="002D3DCB">
        <w:rPr>
          <w:rFonts w:ascii="Times New Roman" w:hAnsi="Times New Roman" w:cs="Times New Roman"/>
          <w:sz w:val="24"/>
          <w:szCs w:val="24"/>
        </w:rPr>
        <w:t>‘</w:t>
      </w:r>
      <w:r w:rsidR="00863DC7">
        <w:rPr>
          <w:rFonts w:ascii="Times New Roman" w:hAnsi="Times New Roman" w:cs="Times New Roman"/>
          <w:sz w:val="24"/>
          <w:szCs w:val="24"/>
        </w:rPr>
        <w:t>common goods</w:t>
      </w:r>
      <w:r w:rsidR="002D3DCB">
        <w:rPr>
          <w:rFonts w:ascii="Times New Roman" w:hAnsi="Times New Roman" w:cs="Times New Roman"/>
          <w:sz w:val="24"/>
          <w:szCs w:val="24"/>
        </w:rPr>
        <w:t>’</w:t>
      </w:r>
      <w:r w:rsidR="00863DC7">
        <w:rPr>
          <w:rFonts w:ascii="Times New Roman" w:hAnsi="Times New Roman" w:cs="Times New Roman"/>
          <w:sz w:val="24"/>
          <w:szCs w:val="24"/>
        </w:rPr>
        <w:t xml:space="preserve"> approach, a classical concept, rooted in Aristotelian tradition </w:t>
      </w:r>
      <w:r w:rsidR="00CE60D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&lt;EndNote&gt;&lt;Cite&gt;&lt;Author&gt;Smith&lt;/Author&gt;&lt;Year&gt;1999&lt;/Year&gt;&lt;RecNum&gt;327&lt;/RecNum&gt;&lt;record&gt;&lt;rec-number&gt;327&lt;/rec-number&gt;&lt;foreign-keys&gt;&lt;key app="EN" db-id="rss502e5uddrwqezxelx9daq5fap59trdfz9"&gt;327&lt;/key&gt;&lt;/foreign-keys&gt;&lt;ref-type name="Journal Article"&gt;17&lt;/ref-type&gt;&lt;contributors&gt;&lt;authors&gt;&lt;author&gt;Smith, Thomas W.&lt;/author&gt;&lt;/authors&gt;&lt;/contributors&gt;&lt;titles&gt;&lt;title&gt;Aristotle on the conditions for and limits of the common good&lt;/title&gt;&lt;secondary-title&gt;American Political Science Review&lt;/secondary-title&gt;&lt;/titles&gt;&lt;periodical&gt;&lt;full-title&gt;American Political Science Review&lt;/full-title&gt;&lt;/periodical&gt;&lt;pages&gt;625&lt;/pages&gt;&lt;volume&gt;93&lt;/volume&gt;&lt;number&gt;3&lt;/number&gt;&lt;keywords&gt;&lt;keyword&gt;COMMON good&lt;/keyword&gt;&lt;keyword&gt;ARISTOTLE, 384-322 B.C.&lt;/keyword&gt;&lt;/keywords&gt;&lt;dates&gt;&lt;year&gt;1999&lt;/year&gt;&lt;/dates&gt;&lt;urls&gt;&lt;related-urls&gt;&lt;url&gt;http://search.ebscohost.com/login.aspx?direct=true&amp;amp;db=bth&amp;amp;AN=2228821&amp;amp;site=bsi-live&lt;/url&gt;&lt;/related-urls&gt;&lt;/urls&gt;&lt;/record&gt;&lt;/Cite&gt;&lt;/EndNote&gt;</w:instrText>
      </w:r>
      <w:r w:rsidR="00CE60D7">
        <w:rPr>
          <w:rFonts w:ascii="Times New Roman" w:hAnsi="Times New Roman" w:cs="Times New Roman"/>
          <w:sz w:val="24"/>
          <w:szCs w:val="24"/>
        </w:rPr>
        <w:fldChar w:fldCharType="separate"/>
      </w:r>
      <w:r w:rsidR="00863DC7">
        <w:rPr>
          <w:rFonts w:ascii="Times New Roman" w:hAnsi="Times New Roman" w:cs="Times New Roman"/>
          <w:sz w:val="24"/>
          <w:szCs w:val="24"/>
        </w:rPr>
        <w:t>(Smith, 1999)</w:t>
      </w:r>
      <w:r w:rsidR="00CE60D7">
        <w:rPr>
          <w:rFonts w:ascii="Times New Roman" w:hAnsi="Times New Roman" w:cs="Times New Roman"/>
          <w:sz w:val="24"/>
          <w:szCs w:val="24"/>
        </w:rPr>
        <w:fldChar w:fldCharType="end"/>
      </w:r>
      <w:r w:rsidR="00863DC7">
        <w:rPr>
          <w:rFonts w:ascii="Times New Roman" w:hAnsi="Times New Roman" w:cs="Times New Roman"/>
          <w:sz w:val="24"/>
          <w:szCs w:val="24"/>
        </w:rPr>
        <w:t>. Although there are some similarit</w:t>
      </w:r>
      <w:r w:rsidR="002D3DCB">
        <w:rPr>
          <w:rFonts w:ascii="Times New Roman" w:hAnsi="Times New Roman" w:cs="Times New Roman"/>
          <w:sz w:val="24"/>
          <w:szCs w:val="24"/>
        </w:rPr>
        <w:t xml:space="preserve">ies </w:t>
      </w:r>
      <w:r w:rsidR="00863DC7">
        <w:rPr>
          <w:rFonts w:ascii="Times New Roman" w:hAnsi="Times New Roman" w:cs="Times New Roman"/>
          <w:sz w:val="24"/>
          <w:szCs w:val="24"/>
        </w:rPr>
        <w:t xml:space="preserve"> between this approach and  Stakeholder theory </w:t>
      </w:r>
      <w:r w:rsidR="00CE60D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&lt;EndNote&gt;&lt;Cite&gt;&lt;Author&gt;Freeman&lt;/Author&gt;&lt;Year&gt;1984&lt;/Year&gt;&lt;RecNum&gt;85&lt;/RecNum&gt;&lt;record&gt;&lt;rec-number&gt;85&lt;/rec-number&gt;&lt;foreign-keys&gt;&lt;key app="EN" db-id="rss502e5uddrwqezxelx9daq5fap59trdfz9"&gt;85&lt;/key&gt;&lt;/foreign-keys&gt;&lt;ref-type name="Book"&gt;6&lt;/ref-type&gt;&lt;contributors&gt;&lt;authors&gt;&lt;author&gt;Freeman, R. Edward&lt;/author&gt;&lt;/authors&gt;&lt;/contributors&gt;&lt;titles&gt;&lt;title&gt;Strategic Management: A Stakeholder Approach&lt;/title&gt;&lt;/titles&gt;&lt;dates&gt;&lt;year&gt;1984&lt;/year&gt;&lt;/dates&gt;&lt;pub-location&gt;Boston&lt;/pub-location&gt;&lt;publisher&gt;Pitman&lt;/publisher&gt;&lt;urls&gt;&lt;/urls&gt;&lt;/record&gt;&lt;/Cite&gt;&lt;/EndNote&gt;</w:instrText>
      </w:r>
      <w:r w:rsidR="00CE60D7">
        <w:rPr>
          <w:rFonts w:ascii="Times New Roman" w:hAnsi="Times New Roman" w:cs="Times New Roman"/>
          <w:sz w:val="24"/>
          <w:szCs w:val="24"/>
        </w:rPr>
        <w:fldChar w:fldCharType="separate"/>
      </w:r>
      <w:r w:rsidR="004D2596">
        <w:rPr>
          <w:rFonts w:ascii="Times New Roman" w:hAnsi="Times New Roman" w:cs="Times New Roman"/>
          <w:sz w:val="24"/>
          <w:szCs w:val="24"/>
        </w:rPr>
        <w:t>(Freeman, 1984)</w:t>
      </w:r>
      <w:r w:rsidR="00CE60D7">
        <w:rPr>
          <w:rFonts w:ascii="Times New Roman" w:hAnsi="Times New Roman" w:cs="Times New Roman"/>
          <w:sz w:val="24"/>
          <w:szCs w:val="24"/>
        </w:rPr>
        <w:fldChar w:fldCharType="end"/>
      </w:r>
      <w:r w:rsidR="004D2596">
        <w:rPr>
          <w:rFonts w:ascii="Times New Roman" w:hAnsi="Times New Roman" w:cs="Times New Roman"/>
          <w:sz w:val="24"/>
          <w:szCs w:val="24"/>
        </w:rPr>
        <w:t>, both argue to consider stakeholders beyond shareholders in business operations</w:t>
      </w:r>
      <w:r w:rsidR="002D3DCB">
        <w:rPr>
          <w:rFonts w:ascii="Times New Roman" w:hAnsi="Times New Roman" w:cs="Times New Roman"/>
          <w:sz w:val="24"/>
          <w:szCs w:val="24"/>
        </w:rPr>
        <w:t xml:space="preserve">. Nevertheless, these two </w:t>
      </w:r>
      <w:r w:rsidR="001C2D59">
        <w:rPr>
          <w:rFonts w:ascii="Times New Roman" w:hAnsi="Times New Roman" w:cs="Times New Roman"/>
          <w:sz w:val="24"/>
          <w:szCs w:val="24"/>
        </w:rPr>
        <w:t>perspectives differ</w:t>
      </w:r>
      <w:r w:rsidR="004D2596">
        <w:rPr>
          <w:rFonts w:ascii="Times New Roman" w:hAnsi="Times New Roman" w:cs="Times New Roman"/>
          <w:sz w:val="24"/>
          <w:szCs w:val="24"/>
        </w:rPr>
        <w:t xml:space="preserve"> in their motivational underpinning. Stakeholder theory is </w:t>
      </w:r>
      <w:r w:rsidR="00D946DD">
        <w:rPr>
          <w:rFonts w:ascii="Times New Roman" w:hAnsi="Times New Roman" w:cs="Times New Roman"/>
          <w:sz w:val="24"/>
          <w:szCs w:val="24"/>
        </w:rPr>
        <w:t xml:space="preserve">‘ a theory about what good management is’ </w:t>
      </w:r>
      <w:r w:rsidR="00CE60D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&lt;EndNote&gt;&lt;Cite&gt;&lt;Author&gt;Agle&lt;/Author&gt;&lt;Year&gt;2008&lt;/Year&gt;&lt;RecNum&gt;147&lt;/RecNum&gt;&lt;Prefix&gt;Friedman in &lt;/Prefix&gt;&lt;Suffix&gt;:166&lt;/Suffix&gt;&lt;record&gt;&lt;rec-number&gt;147&lt;/rec-number&gt;&lt;foreign-keys&gt;&lt;key app="EN" db-id="rss502e5uddrwqezxelx9daq5fap59trdfz9"&gt;147&lt;/key&gt;&lt;/foreign-keys&gt;&lt;ref-type name="Journal Article"&gt;17&lt;/ref-type&gt;&lt;contributors&gt;&lt;authors&gt;&lt;author&gt;Agle, Bradley R.&lt;/author&gt;&lt;author&gt;Donaldson, Thomas&lt;/author&gt;&lt;author&gt;Freeman, R. Edward&lt;/author&gt;&lt;author&gt;Jensen, Michael C.&lt;/author&gt;&lt;author&gt;Mitchell, Ronald K.&lt;/author&gt;&lt;author&gt;Wood, Donna J.&lt;/author&gt;&lt;/authors&gt;&lt;/contributors&gt;&lt;titles&gt;&lt;title&gt;Dialogue: Toward Superior Stakeholder Theory&lt;/title&gt;&lt;secondary-title&gt;Business Ethics Quarterly&lt;/secondary-title&gt;&lt;/titles&gt;&lt;periodical&gt;&lt;full-title&gt;Business Ethics Quarterly&lt;/full-title&gt;&lt;/periodical&gt;&lt;pages&gt;153-190&lt;/pages&gt;&lt;volume&gt;18&lt;/volume&gt;&lt;number&gt;2&lt;/number&gt;&lt;keywords&gt;&lt;keyword&gt;STAKEHOLDER theory&lt;/keyword&gt;&lt;keyword&gt;STOCKHOLDERS&lt;/keyword&gt;&lt;keyword&gt;CAPITALISTS &amp;amp; financiers&lt;/keyword&gt;&lt;keyword&gt;SOCIAL responsibility of business&lt;/keyword&gt;&lt;keyword&gt;CORPORATE profits&lt;/keyword&gt;&lt;keyword&gt;BUSINESS ethics&lt;/keyword&gt;&lt;keyword&gt;THEORY of the firm&lt;/keyword&gt;&lt;keyword&gt;INTERNATIONAL business enterprises&lt;/keyword&gt;&lt;keyword&gt;PUBLIC welfare&lt;/keyword&gt;&lt;keyword&gt;AUTHORS&lt;/keyword&gt;&lt;keyword&gt;FRIEDMAN, Milton, 1912-2006&lt;/keyword&gt;&lt;keyword&gt;FREEMAN, R. Edward&lt;/keyword&gt;&lt;/keywords&gt;&lt;dates&gt;&lt;year&gt;2008&lt;/year&gt;&lt;/dates&gt;&lt;publisher&gt;Philosophy Documentation Center&lt;/publisher&gt;&lt;urls&gt;&lt;related-urls&gt;&lt;url&gt;http://search.ebscohost.com/login.aspx?direct=true&amp;amp;db=bth&amp;amp;AN=31881884&amp;amp;site=bsi-live&lt;/url&gt;&lt;/related-urls&gt;&lt;/urls&gt;&lt;/record&gt;&lt;/Cite&gt;&lt;/EndNote&gt;</w:instrText>
      </w:r>
      <w:r w:rsidR="00CE60D7">
        <w:rPr>
          <w:rFonts w:ascii="Times New Roman" w:hAnsi="Times New Roman" w:cs="Times New Roman"/>
          <w:sz w:val="24"/>
          <w:szCs w:val="24"/>
        </w:rPr>
        <w:fldChar w:fldCharType="separate"/>
      </w:r>
      <w:r w:rsidR="00D946DD">
        <w:rPr>
          <w:rFonts w:ascii="Times New Roman" w:hAnsi="Times New Roman" w:cs="Times New Roman"/>
          <w:sz w:val="24"/>
          <w:szCs w:val="24"/>
        </w:rPr>
        <w:t>(Friedman in Agle et al., 2008:166)</w:t>
      </w:r>
      <w:r w:rsidR="00CE60D7">
        <w:rPr>
          <w:rFonts w:ascii="Times New Roman" w:hAnsi="Times New Roman" w:cs="Times New Roman"/>
          <w:sz w:val="24"/>
          <w:szCs w:val="24"/>
        </w:rPr>
        <w:fldChar w:fldCharType="end"/>
      </w:r>
      <w:r w:rsidR="00D946DD">
        <w:rPr>
          <w:rFonts w:ascii="Times New Roman" w:hAnsi="Times New Roman" w:cs="Times New Roman"/>
          <w:sz w:val="24"/>
          <w:szCs w:val="24"/>
        </w:rPr>
        <w:t>, a theory about how to conduct business, accepting capitalist and libertarian values (ibid)</w:t>
      </w:r>
      <w:r w:rsidR="001C2D59">
        <w:rPr>
          <w:rFonts w:ascii="Times New Roman" w:hAnsi="Times New Roman" w:cs="Times New Roman"/>
          <w:sz w:val="24"/>
          <w:szCs w:val="24"/>
        </w:rPr>
        <w:t>,</w:t>
      </w:r>
      <w:r w:rsidR="00D946DD">
        <w:rPr>
          <w:rFonts w:ascii="Times New Roman" w:hAnsi="Times New Roman" w:cs="Times New Roman"/>
          <w:sz w:val="24"/>
          <w:szCs w:val="24"/>
        </w:rPr>
        <w:t xml:space="preserve"> i.e. a theory about contribution to </w:t>
      </w:r>
      <w:r w:rsidR="00D946DD">
        <w:rPr>
          <w:rFonts w:ascii="Times New Roman" w:hAnsi="Times New Roman" w:cs="Times New Roman"/>
          <w:i/>
          <w:sz w:val="24"/>
          <w:szCs w:val="24"/>
        </w:rPr>
        <w:t>business</w:t>
      </w:r>
      <w:r w:rsidR="00D946DD">
        <w:rPr>
          <w:rFonts w:ascii="Times New Roman" w:hAnsi="Times New Roman" w:cs="Times New Roman"/>
          <w:sz w:val="24"/>
          <w:szCs w:val="24"/>
        </w:rPr>
        <w:t xml:space="preserve">. Whereas the common good notion maintains that ‘business has to contribute to the common good, because it is a part of society‘ </w:t>
      </w:r>
      <w:r w:rsidR="00CE60D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&lt;EndNote&gt;&lt;Cite&gt;&lt;Author&gt;Garriga&lt;/Author&gt;&lt;Year&gt;2004&lt;/Year&gt;&lt;RecNum&gt;68&lt;/RecNum&gt;&lt;Suffix&gt;: 62&lt;/Suffix&gt;&lt;record&gt;&lt;rec-number&gt;68&lt;/rec-number&gt;&lt;foreign-keys&gt;&lt;key app="EN" db-id="rss502e5uddrwqezxelx9daq5fap59trdfz9"&gt;68&lt;/key&gt;&lt;/foreign-keys&gt;&lt;ref-type name="Journal Article"&gt;17&lt;/ref-type&gt;&lt;contributors&gt;&lt;authors&gt;&lt;author&gt;Garriga, Elisabet&lt;/author&gt;&lt;author&gt;Mele, Domenec&lt;/author&gt;&lt;/authors&gt;&lt;/contributors&gt;&lt;titles&gt;&lt;title&gt;Corporate Social Responsibility Theories: Mapping the Territory&lt;/title&gt;&lt;secondary-title&gt;Journal of Business Ethics&lt;/secondary-title&gt;&lt;/titles&gt;&lt;periodical&gt;&lt;full-title&gt;Journal of Business Ethics&lt;/full-title&gt;&lt;/periodical&gt;&lt;pages&gt;51-71&lt;/pages&gt;&lt;volume&gt;53&lt;/volume&gt;&lt;number&gt;1/2&lt;/number&gt;&lt;keywords&gt;&lt;keyword&gt;SOCIAL responsibility of business&lt;/keyword&gt;&lt;keyword&gt;BUSINESS ethics&lt;/keyword&gt;&lt;keyword&gt;WEALTH&lt;/keyword&gt;&lt;keyword&gt;ECONOMICS&lt;/keyword&gt;&lt;keyword&gt;FINANCIAL performance&lt;/keyword&gt;&lt;keyword&gt;ORGANIZATIONAL goals&lt;/keyword&gt;&lt;keyword&gt;CORPORATE culture&lt;/keyword&gt;&lt;keyword&gt;ORGANIZATIONAL aims &amp;amp; objectives&lt;/keyword&gt;&lt;keyword&gt;POLITICAL science&lt;/keyword&gt;&lt;keyword&gt;POLITICAL science -- Philosophy&lt;/keyword&gt;&lt;keyword&gt;corporate citizenship&lt;/keyword&gt;&lt;keyword&gt;corporate responsiveness&lt;/keyword&gt;&lt;keyword&gt;corporate social performance&lt;/keyword&gt;&lt;keyword&gt;corporate social responsibility&lt;/keyword&gt;&lt;keyword&gt;issues management&lt;/keyword&gt;&lt;keyword&gt;stakeholder management&lt;/keyword&gt;&lt;keyword&gt;sustainable development&lt;/keyword&gt;&lt;keyword&gt;the common good&lt;/keyword&gt;&lt;/keywords&gt;&lt;dates&gt;&lt;year&gt;2004&lt;/year&gt;&lt;/dates&gt;&lt;publisher&gt;Springer Science &amp;amp; Business Media B.V.&lt;/publisher&gt;&lt;urls&gt;&lt;related-urls&gt;&lt;url&gt;http://search.ebscohost.com/login.aspx?direct=true&amp;amp;db=bth&amp;amp;AN=15157272&amp;amp;site=bsi-live&lt;/url&gt;&lt;/related-urls&gt;&lt;/urls&gt;&lt;/record&gt;&lt;/Cite&gt;&lt;/EndNote&gt;</w:instrText>
      </w:r>
      <w:r w:rsidR="00CE60D7">
        <w:rPr>
          <w:rFonts w:ascii="Times New Roman" w:hAnsi="Times New Roman" w:cs="Times New Roman"/>
          <w:sz w:val="24"/>
          <w:szCs w:val="24"/>
        </w:rPr>
        <w:fldChar w:fldCharType="separate"/>
      </w:r>
      <w:r w:rsidR="00D946DD">
        <w:rPr>
          <w:rFonts w:ascii="Times New Roman" w:hAnsi="Times New Roman" w:cs="Times New Roman"/>
          <w:sz w:val="24"/>
          <w:szCs w:val="24"/>
        </w:rPr>
        <w:t>(Garriga and Mele, 2004: 62)</w:t>
      </w:r>
      <w:r w:rsidR="00CE60D7">
        <w:rPr>
          <w:rFonts w:ascii="Times New Roman" w:hAnsi="Times New Roman" w:cs="Times New Roman"/>
          <w:sz w:val="24"/>
          <w:szCs w:val="24"/>
        </w:rPr>
        <w:fldChar w:fldCharType="end"/>
      </w:r>
      <w:r w:rsidR="00D946DD">
        <w:rPr>
          <w:rFonts w:ascii="Times New Roman" w:hAnsi="Times New Roman" w:cs="Times New Roman"/>
          <w:sz w:val="24"/>
          <w:szCs w:val="24"/>
        </w:rPr>
        <w:t xml:space="preserve">, i.e. a theory about contribution to </w:t>
      </w:r>
      <w:r w:rsidR="00D946DD" w:rsidRPr="00D946DD">
        <w:rPr>
          <w:rFonts w:ascii="Times New Roman" w:hAnsi="Times New Roman" w:cs="Times New Roman"/>
          <w:i/>
          <w:sz w:val="24"/>
          <w:szCs w:val="24"/>
        </w:rPr>
        <w:t>society.</w:t>
      </w:r>
    </w:p>
    <w:p w:rsidR="0040697E" w:rsidRDefault="0040697E" w:rsidP="00807FEB">
      <w:pPr>
        <w:spacing w:after="0" w:line="240" w:lineRule="auto"/>
        <w:ind w:right="95"/>
        <w:jc w:val="both"/>
        <w:rPr>
          <w:rFonts w:ascii="Times New Roman" w:hAnsi="Times New Roman" w:cs="Times New Roman"/>
          <w:sz w:val="24"/>
          <w:szCs w:val="24"/>
        </w:rPr>
      </w:pPr>
    </w:p>
    <w:p w:rsidR="0040697E" w:rsidRDefault="0040697E" w:rsidP="00807FEB">
      <w:pPr>
        <w:spacing w:after="0" w:line="240" w:lineRule="auto"/>
        <w:ind w:right="95"/>
        <w:jc w:val="both"/>
        <w:rPr>
          <w:rFonts w:ascii="Times New Roman" w:hAnsi="Times New Roman" w:cs="Times New Roman"/>
          <w:b/>
          <w:sz w:val="24"/>
          <w:szCs w:val="24"/>
        </w:rPr>
      </w:pPr>
    </w:p>
    <w:p w:rsidR="0040697E" w:rsidRDefault="0040697E" w:rsidP="00807FEB">
      <w:pPr>
        <w:spacing w:after="0" w:line="240" w:lineRule="auto"/>
        <w:ind w:right="95"/>
        <w:jc w:val="both"/>
        <w:rPr>
          <w:rFonts w:ascii="Times New Roman" w:hAnsi="Times New Roman" w:cs="Times New Roman"/>
          <w:b/>
          <w:sz w:val="24"/>
          <w:szCs w:val="24"/>
        </w:rPr>
      </w:pPr>
    </w:p>
    <w:p w:rsidR="0040697E" w:rsidRDefault="003B392A" w:rsidP="00807FEB">
      <w:pPr>
        <w:spacing w:after="0" w:line="240" w:lineRule="auto"/>
        <w:ind w:right="95"/>
        <w:jc w:val="both"/>
        <w:rPr>
          <w:rFonts w:ascii="Times New Roman" w:hAnsi="Times New Roman" w:cs="Times New Roman"/>
          <w:b/>
          <w:sz w:val="24"/>
          <w:szCs w:val="24"/>
        </w:rPr>
      </w:pPr>
      <w:r w:rsidRPr="003B392A">
        <w:rPr>
          <w:rFonts w:ascii="Times New Roman" w:hAnsi="Times New Roman" w:cs="Times New Roman"/>
          <w:b/>
          <w:sz w:val="24"/>
          <w:szCs w:val="24"/>
        </w:rPr>
        <w:t>Is utility the whole story?</w:t>
      </w:r>
    </w:p>
    <w:p w:rsidR="0040697E" w:rsidRDefault="0040697E" w:rsidP="00807FEB">
      <w:pPr>
        <w:spacing w:after="0" w:line="240" w:lineRule="auto"/>
        <w:ind w:right="95"/>
        <w:jc w:val="both"/>
        <w:rPr>
          <w:rFonts w:ascii="Times New Roman" w:hAnsi="Times New Roman" w:cs="Times New Roman"/>
          <w:sz w:val="24"/>
          <w:szCs w:val="24"/>
        </w:rPr>
      </w:pPr>
    </w:p>
    <w:p w:rsidR="0040697E" w:rsidRDefault="00D946DD" w:rsidP="00807FEB">
      <w:pPr>
        <w:spacing w:after="0" w:line="240" w:lineRule="auto"/>
        <w:ind w:right="95"/>
        <w:jc w:val="both"/>
        <w:rPr>
          <w:rFonts w:ascii="Times New Roman" w:hAnsi="Times New Roman" w:cs="Times New Roman"/>
          <w:sz w:val="24"/>
          <w:szCs w:val="24"/>
        </w:rPr>
      </w:pPr>
      <w:r>
        <w:rPr>
          <w:rFonts w:ascii="Times New Roman" w:hAnsi="Times New Roman" w:cs="Times New Roman"/>
          <w:sz w:val="24"/>
          <w:szCs w:val="24"/>
        </w:rPr>
        <w:t xml:space="preserve">If we were to stop here, we could argue that the main motive driving Ukrainian companies to engage in CSR is </w:t>
      </w:r>
      <w:r w:rsidR="003B392A" w:rsidRPr="003B392A">
        <w:rPr>
          <w:rFonts w:ascii="Times New Roman" w:hAnsi="Times New Roman" w:cs="Times New Roman"/>
          <w:i/>
          <w:sz w:val="24"/>
          <w:szCs w:val="24"/>
        </w:rPr>
        <w:t>instrumental</w:t>
      </w:r>
      <w:r w:rsidR="00F851F6">
        <w:rPr>
          <w:rFonts w:ascii="Times New Roman" w:hAnsi="Times New Roman" w:cs="Times New Roman"/>
          <w:sz w:val="24"/>
          <w:szCs w:val="24"/>
        </w:rPr>
        <w:t xml:space="preserve">, with some adding </w:t>
      </w:r>
      <w:r w:rsidR="003B392A" w:rsidRPr="003B392A">
        <w:rPr>
          <w:rFonts w:ascii="Times New Roman" w:hAnsi="Times New Roman" w:cs="Times New Roman"/>
          <w:i/>
          <w:sz w:val="24"/>
          <w:szCs w:val="24"/>
        </w:rPr>
        <w:t>societal</w:t>
      </w:r>
      <w:r w:rsidR="00F851F6">
        <w:rPr>
          <w:rFonts w:ascii="Times New Roman" w:hAnsi="Times New Roman" w:cs="Times New Roman"/>
          <w:sz w:val="24"/>
          <w:szCs w:val="24"/>
        </w:rPr>
        <w:t xml:space="preserve"> motivation and a small minority being driven by </w:t>
      </w:r>
      <w:r w:rsidR="00F851F6" w:rsidRPr="003B392A">
        <w:rPr>
          <w:rFonts w:ascii="Times New Roman" w:hAnsi="Times New Roman" w:cs="Times New Roman"/>
          <w:i/>
          <w:sz w:val="24"/>
          <w:szCs w:val="24"/>
        </w:rPr>
        <w:t>ethics</w:t>
      </w:r>
      <w:r w:rsidR="003B392A">
        <w:rPr>
          <w:rFonts w:ascii="Times New Roman" w:hAnsi="Times New Roman" w:cs="Times New Roman"/>
          <w:sz w:val="24"/>
          <w:szCs w:val="24"/>
        </w:rPr>
        <w:t xml:space="preserve">. However, as we </w:t>
      </w:r>
      <w:r w:rsidR="00466A78">
        <w:rPr>
          <w:rFonts w:ascii="Times New Roman" w:hAnsi="Times New Roman" w:cs="Times New Roman"/>
          <w:sz w:val="24"/>
          <w:szCs w:val="24"/>
        </w:rPr>
        <w:t>observed,</w:t>
      </w:r>
      <w:r w:rsidR="00F851F6">
        <w:rPr>
          <w:rFonts w:ascii="Times New Roman" w:hAnsi="Times New Roman" w:cs="Times New Roman"/>
          <w:sz w:val="24"/>
          <w:szCs w:val="24"/>
        </w:rPr>
        <w:t xml:space="preserve"> although some sort of utility was given as a reason (explicitly or implicitly) for CSR by the majorit</w:t>
      </w:r>
      <w:r w:rsidR="00DD3570">
        <w:rPr>
          <w:rFonts w:ascii="Times New Roman" w:hAnsi="Times New Roman" w:cs="Times New Roman"/>
          <w:sz w:val="24"/>
          <w:szCs w:val="24"/>
        </w:rPr>
        <w:t>y of interviewees, many of the s</w:t>
      </w:r>
      <w:r w:rsidR="00F851F6">
        <w:rPr>
          <w:rFonts w:ascii="Times New Roman" w:hAnsi="Times New Roman" w:cs="Times New Roman"/>
          <w:sz w:val="24"/>
          <w:szCs w:val="24"/>
        </w:rPr>
        <w:t xml:space="preserve">ame interviewees </w:t>
      </w:r>
      <w:r w:rsidR="00466A78">
        <w:rPr>
          <w:rFonts w:ascii="Times New Roman" w:hAnsi="Times New Roman" w:cs="Times New Roman"/>
          <w:sz w:val="24"/>
          <w:szCs w:val="24"/>
        </w:rPr>
        <w:t>also regarded</w:t>
      </w:r>
      <w:r w:rsidR="00F851F6">
        <w:rPr>
          <w:rFonts w:ascii="Times New Roman" w:hAnsi="Times New Roman" w:cs="Times New Roman"/>
          <w:sz w:val="24"/>
          <w:szCs w:val="24"/>
        </w:rPr>
        <w:t>social reasons as important. It is impossible to discern from the interviews which is the main</w:t>
      </w:r>
      <w:r w:rsidR="00E36E2D">
        <w:rPr>
          <w:rFonts w:ascii="Times New Roman" w:hAnsi="Times New Roman" w:cs="Times New Roman"/>
          <w:sz w:val="24"/>
          <w:szCs w:val="24"/>
        </w:rPr>
        <w:t>,</w:t>
      </w:r>
      <w:r w:rsidR="00F851F6">
        <w:rPr>
          <w:rFonts w:ascii="Times New Roman" w:hAnsi="Times New Roman" w:cs="Times New Roman"/>
          <w:sz w:val="24"/>
          <w:szCs w:val="24"/>
        </w:rPr>
        <w:t xml:space="preserve"> and which is the secondary reason. It is also </w:t>
      </w:r>
      <w:r w:rsidR="00E36E2D">
        <w:rPr>
          <w:rFonts w:ascii="Times New Roman" w:hAnsi="Times New Roman" w:cs="Times New Roman"/>
          <w:sz w:val="24"/>
          <w:szCs w:val="24"/>
        </w:rPr>
        <w:t>misguided</w:t>
      </w:r>
      <w:r w:rsidR="00F851F6">
        <w:rPr>
          <w:rFonts w:ascii="Times New Roman" w:hAnsi="Times New Roman" w:cs="Times New Roman"/>
          <w:sz w:val="24"/>
          <w:szCs w:val="24"/>
        </w:rPr>
        <w:t xml:space="preserve"> to take the answers out of the</w:t>
      </w:r>
      <w:r w:rsidR="00E36E2D">
        <w:rPr>
          <w:rFonts w:ascii="Times New Roman" w:hAnsi="Times New Roman" w:cs="Times New Roman"/>
          <w:sz w:val="24"/>
          <w:szCs w:val="24"/>
        </w:rPr>
        <w:t>ir</w:t>
      </w:r>
      <w:r w:rsidR="00F851F6">
        <w:rPr>
          <w:rFonts w:ascii="Times New Roman" w:hAnsi="Times New Roman" w:cs="Times New Roman"/>
          <w:sz w:val="24"/>
          <w:szCs w:val="24"/>
        </w:rPr>
        <w:t xml:space="preserve"> greater context. Ukraine, a relatively young market economy, </w:t>
      </w:r>
      <w:r w:rsidR="00634610">
        <w:rPr>
          <w:rFonts w:ascii="Times New Roman" w:hAnsi="Times New Roman" w:cs="Times New Roman"/>
          <w:sz w:val="24"/>
          <w:szCs w:val="24"/>
        </w:rPr>
        <w:t xml:space="preserve">is still </w:t>
      </w:r>
      <w:r w:rsidR="00F851F6">
        <w:rPr>
          <w:rFonts w:ascii="Times New Roman" w:hAnsi="Times New Roman" w:cs="Times New Roman"/>
          <w:sz w:val="24"/>
          <w:szCs w:val="24"/>
        </w:rPr>
        <w:t xml:space="preserve">emerging after 70 years of Soviet </w:t>
      </w:r>
      <w:r w:rsidR="00634610">
        <w:rPr>
          <w:rFonts w:ascii="Times New Roman" w:hAnsi="Times New Roman" w:cs="Times New Roman"/>
          <w:sz w:val="24"/>
          <w:szCs w:val="24"/>
        </w:rPr>
        <w:t>era</w:t>
      </w:r>
      <w:r w:rsidR="00F851F6">
        <w:rPr>
          <w:rFonts w:ascii="Times New Roman" w:hAnsi="Times New Roman" w:cs="Times New Roman"/>
          <w:sz w:val="24"/>
          <w:szCs w:val="24"/>
        </w:rPr>
        <w:t xml:space="preserve">. </w:t>
      </w:r>
      <w:r w:rsidR="00634610">
        <w:rPr>
          <w:rFonts w:ascii="Times New Roman" w:hAnsi="Times New Roman" w:cs="Times New Roman"/>
          <w:sz w:val="24"/>
          <w:szCs w:val="24"/>
        </w:rPr>
        <w:t>The socialist past is rejected and capitalism is seen as the future. As one of the speakers at the Cherkasy seminar stated: ‘CSR is capitalism’s mechanism to win over socialism’ (S). It is possible to conceive, therefore, that the attempt to establish close tie</w:t>
      </w:r>
      <w:r w:rsidR="003B392A">
        <w:rPr>
          <w:rFonts w:ascii="Times New Roman" w:hAnsi="Times New Roman" w:cs="Times New Roman"/>
          <w:sz w:val="24"/>
          <w:szCs w:val="24"/>
        </w:rPr>
        <w:t>s</w:t>
      </w:r>
      <w:r w:rsidR="00634610">
        <w:rPr>
          <w:rFonts w:ascii="Times New Roman" w:hAnsi="Times New Roman" w:cs="Times New Roman"/>
          <w:sz w:val="24"/>
          <w:szCs w:val="24"/>
        </w:rPr>
        <w:t xml:space="preserve"> between CSR and financial benefit derive from the need to be seen as a legitimate </w:t>
      </w:r>
      <w:r w:rsidR="00634610" w:rsidRPr="00634610">
        <w:rPr>
          <w:rFonts w:ascii="Times New Roman" w:hAnsi="Times New Roman" w:cs="Times New Roman"/>
          <w:i/>
          <w:sz w:val="24"/>
          <w:szCs w:val="24"/>
        </w:rPr>
        <w:t>capitalist</w:t>
      </w:r>
      <w:r w:rsidR="00634610">
        <w:rPr>
          <w:rFonts w:ascii="Times New Roman" w:hAnsi="Times New Roman" w:cs="Times New Roman"/>
          <w:sz w:val="24"/>
          <w:szCs w:val="24"/>
        </w:rPr>
        <w:t xml:space="preserve"> enterprise. </w:t>
      </w:r>
      <w:r w:rsidR="00A052A4">
        <w:rPr>
          <w:rFonts w:ascii="Times New Roman" w:hAnsi="Times New Roman" w:cs="Times New Roman"/>
          <w:sz w:val="24"/>
          <w:szCs w:val="24"/>
        </w:rPr>
        <w:t xml:space="preserve">Executives are looking for ways to participate in a discourse that is dominant today in the international business community. CSR is one of the themes in that discourse. They look for clues in the West. Six of the companies in our sample are international companies. Among the remaining eight, </w:t>
      </w:r>
      <w:r w:rsidR="00E36E2D">
        <w:rPr>
          <w:rFonts w:ascii="Times New Roman" w:hAnsi="Times New Roman" w:cs="Times New Roman"/>
          <w:sz w:val="24"/>
          <w:szCs w:val="24"/>
        </w:rPr>
        <w:t>three</w:t>
      </w:r>
      <w:r w:rsidR="00A052A4">
        <w:rPr>
          <w:rFonts w:ascii="Times New Roman" w:hAnsi="Times New Roman" w:cs="Times New Roman"/>
          <w:sz w:val="24"/>
          <w:szCs w:val="24"/>
        </w:rPr>
        <w:t xml:space="preserve"> admitted an interest </w:t>
      </w:r>
      <w:r w:rsidR="00F57B71">
        <w:rPr>
          <w:rFonts w:ascii="Times New Roman" w:hAnsi="Times New Roman" w:cs="Times New Roman"/>
          <w:sz w:val="24"/>
          <w:szCs w:val="24"/>
        </w:rPr>
        <w:t>to</w:t>
      </w:r>
      <w:r w:rsidR="00A052A4">
        <w:rPr>
          <w:rFonts w:ascii="Times New Roman" w:hAnsi="Times New Roman" w:cs="Times New Roman"/>
          <w:sz w:val="24"/>
          <w:szCs w:val="24"/>
        </w:rPr>
        <w:t xml:space="preserve"> be recognized as international players,</w:t>
      </w:r>
      <w:r w:rsidR="00E36E2D">
        <w:rPr>
          <w:rFonts w:ascii="Times New Roman" w:hAnsi="Times New Roman" w:cs="Times New Roman"/>
          <w:sz w:val="24"/>
          <w:szCs w:val="24"/>
        </w:rPr>
        <w:t xml:space="preserve">and </w:t>
      </w:r>
      <w:r w:rsidR="00EA1D6E">
        <w:rPr>
          <w:rFonts w:ascii="Times New Roman" w:hAnsi="Times New Roman" w:cs="Times New Roman"/>
          <w:sz w:val="24"/>
          <w:szCs w:val="24"/>
        </w:rPr>
        <w:t>in many the top managers were educated in the West. I</w:t>
      </w:r>
      <w:r w:rsidR="00A052A4">
        <w:rPr>
          <w:rFonts w:ascii="Times New Roman" w:hAnsi="Times New Roman" w:cs="Times New Roman"/>
          <w:sz w:val="24"/>
          <w:szCs w:val="24"/>
        </w:rPr>
        <w:t>n L</w:t>
      </w:r>
      <w:r w:rsidR="00EA1D6E">
        <w:rPr>
          <w:rFonts w:ascii="Times New Roman" w:hAnsi="Times New Roman" w:cs="Times New Roman"/>
          <w:sz w:val="24"/>
          <w:szCs w:val="24"/>
        </w:rPr>
        <w:t>, for example,</w:t>
      </w:r>
      <w:r w:rsidR="00A052A4">
        <w:rPr>
          <w:rFonts w:ascii="Times New Roman" w:hAnsi="Times New Roman" w:cs="Times New Roman"/>
          <w:sz w:val="24"/>
          <w:szCs w:val="24"/>
        </w:rPr>
        <w:t xml:space="preserve"> 60% of top management are Western citizens, and in </w:t>
      </w:r>
      <w:r w:rsidR="00F57B71">
        <w:rPr>
          <w:rFonts w:ascii="Times New Roman" w:hAnsi="Times New Roman" w:cs="Times New Roman"/>
          <w:sz w:val="24"/>
          <w:szCs w:val="24"/>
        </w:rPr>
        <w:t xml:space="preserve">company </w:t>
      </w:r>
      <w:r w:rsidR="00A052A4">
        <w:rPr>
          <w:rFonts w:ascii="Times New Roman" w:hAnsi="Times New Roman" w:cs="Times New Roman"/>
          <w:sz w:val="24"/>
          <w:szCs w:val="24"/>
        </w:rPr>
        <w:t>C</w:t>
      </w:r>
      <w:r w:rsidR="00DD3570">
        <w:rPr>
          <w:rFonts w:ascii="Times New Roman" w:hAnsi="Times New Roman" w:cs="Times New Roman"/>
          <w:sz w:val="24"/>
          <w:szCs w:val="24"/>
        </w:rPr>
        <w:t>,</w:t>
      </w:r>
      <w:r w:rsidR="001C2D59">
        <w:rPr>
          <w:rFonts w:ascii="Times New Roman" w:hAnsi="Times New Roman" w:cs="Times New Roman"/>
          <w:sz w:val="24"/>
          <w:szCs w:val="24"/>
        </w:rPr>
        <w:t>two of</w:t>
      </w:r>
      <w:r w:rsidR="0031332A">
        <w:rPr>
          <w:rFonts w:ascii="Times New Roman" w:hAnsi="Times New Roman" w:cs="Times New Roman"/>
          <w:sz w:val="24"/>
          <w:szCs w:val="24"/>
        </w:rPr>
        <w:t xml:space="preserve"> the executive directors are Western and </w:t>
      </w:r>
      <w:r w:rsidR="00A052A4">
        <w:rPr>
          <w:rFonts w:ascii="Times New Roman" w:hAnsi="Times New Roman" w:cs="Times New Roman"/>
          <w:sz w:val="24"/>
          <w:szCs w:val="24"/>
        </w:rPr>
        <w:t xml:space="preserve">CSR was introduced by a financial director, who worked abroad. CSR discourse in the West is deeply embedded in the capitalist </w:t>
      </w:r>
      <w:r w:rsidR="00F57B71">
        <w:rPr>
          <w:rFonts w:ascii="Times New Roman" w:hAnsi="Times New Roman" w:cs="Times New Roman"/>
          <w:sz w:val="24"/>
          <w:szCs w:val="24"/>
        </w:rPr>
        <w:t xml:space="preserve">mentality </w:t>
      </w:r>
      <w:r w:rsidR="00CE60D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&lt;EndNote&gt;&lt;Cite&gt;&lt;Author&gt;Freeman&lt;/Author&gt;&lt;Year&gt;1991&lt;/Year&gt;&lt;RecNum&gt;71&lt;/RecNum&gt;&lt;record&gt;&lt;rec-number&gt;71&lt;/rec-number&gt;&lt;foreign-keys&gt;&lt;key app="EN" db-id="rss502e5uddrwqezxelx9daq5fap59trdfz9"&gt;71&lt;/key&gt;&lt;/foreign-keys&gt;&lt;ref-type name="Journal Article"&gt;17&lt;/ref-type&gt;&lt;contributors&gt;&lt;authors&gt;&lt;author&gt;Freeman, R. Edward&lt;/author&gt;&lt;author&gt;Liedtka, Jeanne&lt;/author&gt;&lt;/authors&gt;&lt;/contributors&gt;&lt;titles&gt;&lt;title&gt;Corporate Social Responsibility: A Critical Approach&lt;/title&gt;&lt;secondary-title&gt;Business Horizons&lt;/secondary-title&gt;&lt;/titles&gt;&lt;periodical&gt;&lt;full-title&gt;Business Horizons&lt;/full-title&gt;&lt;/periodical&gt;&lt;pages&gt;92-98&lt;/pages&gt;&lt;volume&gt;34&lt;/volume&gt;&lt;number&gt;4&lt;/number&gt;&lt;keywords&gt;&lt;keyword&gt;SOCIAL responsibility of business&lt;/keyword&gt;&lt;/keywords&gt;&lt;dates&gt;&lt;year&gt;1991&lt;/year&gt;&lt;/dates&gt;&lt;publisher&gt;Elsevier Science Publishing Company, Inc.&lt;/publisher&gt;&lt;urls&gt;&lt;related-urls&gt;&lt;url&gt;http://search.ebscohost.com/login.aspx?direct=true&amp;amp;db=bth&amp;amp;AN=9707074827&amp;amp;site=bsi-live&lt;/url&gt;&lt;/related-urls&gt;&lt;/urls&gt;&lt;/record&gt;&lt;/Cite&gt;&lt;/EndNote&gt;</w:instrText>
      </w:r>
      <w:r w:rsidR="00CE60D7">
        <w:rPr>
          <w:rFonts w:ascii="Times New Roman" w:hAnsi="Times New Roman" w:cs="Times New Roman"/>
          <w:sz w:val="24"/>
          <w:szCs w:val="24"/>
        </w:rPr>
        <w:fldChar w:fldCharType="separate"/>
      </w:r>
      <w:r w:rsidR="00F57B71">
        <w:rPr>
          <w:rFonts w:ascii="Times New Roman" w:hAnsi="Times New Roman" w:cs="Times New Roman"/>
          <w:sz w:val="24"/>
          <w:szCs w:val="24"/>
        </w:rPr>
        <w:t>(Freeman and Liedtka, 1991)</w:t>
      </w:r>
      <w:r w:rsidR="00CE60D7">
        <w:rPr>
          <w:rFonts w:ascii="Times New Roman" w:hAnsi="Times New Roman" w:cs="Times New Roman"/>
          <w:sz w:val="24"/>
          <w:szCs w:val="24"/>
        </w:rPr>
        <w:fldChar w:fldCharType="end"/>
      </w:r>
      <w:r w:rsidR="00F57B71">
        <w:rPr>
          <w:rFonts w:ascii="Times New Roman" w:hAnsi="Times New Roman" w:cs="Times New Roman"/>
          <w:sz w:val="24"/>
          <w:szCs w:val="24"/>
        </w:rPr>
        <w:t xml:space="preserve">. </w:t>
      </w:r>
      <w:r w:rsidR="00634610">
        <w:rPr>
          <w:rFonts w:ascii="Times New Roman" w:hAnsi="Times New Roman" w:cs="Times New Roman"/>
          <w:sz w:val="24"/>
          <w:szCs w:val="24"/>
        </w:rPr>
        <w:t>CSR strategy must be linked with the business strategy</w:t>
      </w:r>
      <w:r w:rsidR="003B392A">
        <w:rPr>
          <w:rFonts w:ascii="Times New Roman" w:hAnsi="Times New Roman" w:cs="Times New Roman"/>
          <w:sz w:val="24"/>
          <w:szCs w:val="24"/>
        </w:rPr>
        <w:t xml:space="preserve">, as advocated by thestrategy </w:t>
      </w:r>
      <w:r w:rsidR="00E36E2D">
        <w:rPr>
          <w:rFonts w:ascii="Times New Roman" w:hAnsi="Times New Roman" w:cs="Times New Roman"/>
          <w:sz w:val="24"/>
          <w:szCs w:val="24"/>
        </w:rPr>
        <w:t>‘</w:t>
      </w:r>
      <w:r w:rsidR="003B392A">
        <w:rPr>
          <w:rFonts w:ascii="Times New Roman" w:hAnsi="Times New Roman" w:cs="Times New Roman"/>
          <w:sz w:val="24"/>
          <w:szCs w:val="24"/>
        </w:rPr>
        <w:t>gurus</w:t>
      </w:r>
      <w:r w:rsidR="00E36E2D">
        <w:rPr>
          <w:rFonts w:ascii="Times New Roman" w:hAnsi="Times New Roman" w:cs="Times New Roman"/>
          <w:sz w:val="24"/>
          <w:szCs w:val="24"/>
        </w:rPr>
        <w:t>’</w:t>
      </w:r>
      <w:r w:rsidR="00CE60D7">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&lt;EndNote&gt;&lt;Cite&gt;&lt;Author&gt;Porter&lt;/Author&gt;&lt;Year&gt;2006&lt;/Year&gt;&lt;RecNum&gt;73&lt;/RecNum&gt;&lt;Prefix&gt;e.g. &lt;/Prefix&gt;&lt;record&gt;&lt;rec-number&gt;73&lt;/rec-number&gt;&lt;foreign-keys&gt;&lt;key app="EN" db-id="rss502e5uddrwqezxelx9daq5fap59trdfz9"&gt;73&lt;/key&gt;&lt;/foreign-keys&gt;&lt;ref-type name="Journal Article"&gt;17&lt;/ref-type&gt;&lt;contributors&gt;&lt;authors&gt;&lt;author&gt;Porter, Michael E.&lt;/author&gt;&lt;author&gt;Kramer, Mark R.&lt;/author&gt;&lt;/authors&gt;&lt;/contributors&gt;&lt;titles&gt;&lt;title&gt;Strategy &amp;amp; Society: The Link Between Competitive Advantage and Corporate Social Responsibility&lt;/title&gt;&lt;secondary-title&gt;Harvard Business Review&lt;/secondary-title&gt;&lt;/titles&gt;&lt;periodical&gt;&lt;full-title&gt;Harvard Business Review&lt;/full-title&gt;&lt;/periodical&gt;&lt;pages&gt;78-92&lt;/pages&gt;&lt;volume&gt;84&lt;/volume&gt;&lt;number&gt;12&lt;/number&gt;&lt;keywords&gt;&lt;keyword&gt;SOCIAL responsibility of business&lt;/keyword&gt;&lt;keyword&gt;BUSINESS ethics&lt;/keyword&gt;&lt;keyword&gt;BUSINESS planning&lt;/keyword&gt;&lt;keyword&gt;CORPORATIONS&lt;/keyword&gt;&lt;keyword&gt;COMPETITION&lt;/keyword&gt;&lt;keyword&gt;CORPORATIONS -- Growth&lt;/keyword&gt;&lt;keyword&gt;MANAGEMENT&lt;/keyword&gt;&lt;keyword&gt;SOCIAL aspects&lt;/keyword&gt;&lt;keyword&gt;RESPONSIBILITY&lt;/keyword&gt;&lt;keyword&gt;ETHICS&lt;/keyword&gt;&lt;/keywords&gt;&lt;dates&gt;&lt;year&gt;2006&lt;/year&gt;&lt;/dates&gt;&lt;publisher&gt;Harvard Business School Publication Corp.&lt;/publisher&gt;&lt;urls&gt;&lt;related-urls&gt;&lt;url&gt;http://search.ebscohost.com/login.aspx?direct=true&amp;amp;db=bth&amp;amp;AN=23081414&amp;amp;site=bsi-live&lt;/url&gt;&lt;/related-urls&gt;&lt;/urls&gt;&lt;/record&gt;&lt;/Cite&gt;&lt;/EndNote&gt;</w:instrText>
      </w:r>
      <w:r w:rsidR="00CE60D7">
        <w:rPr>
          <w:rFonts w:ascii="Times New Roman" w:hAnsi="Times New Roman" w:cs="Times New Roman"/>
          <w:sz w:val="24"/>
          <w:szCs w:val="24"/>
        </w:rPr>
        <w:fldChar w:fldCharType="separate"/>
      </w:r>
      <w:r w:rsidR="003B392A">
        <w:rPr>
          <w:rFonts w:ascii="Times New Roman" w:hAnsi="Times New Roman" w:cs="Times New Roman"/>
          <w:sz w:val="24"/>
          <w:szCs w:val="24"/>
        </w:rPr>
        <w:t>(e.g. Porter and Kramer, 2006)</w:t>
      </w:r>
      <w:r w:rsidR="00CE60D7">
        <w:rPr>
          <w:rFonts w:ascii="Times New Roman" w:hAnsi="Times New Roman" w:cs="Times New Roman"/>
          <w:sz w:val="24"/>
          <w:szCs w:val="24"/>
        </w:rPr>
        <w:fldChar w:fldCharType="end"/>
      </w:r>
      <w:r w:rsidR="003B392A">
        <w:rPr>
          <w:rFonts w:ascii="Times New Roman" w:hAnsi="Times New Roman" w:cs="Times New Roman"/>
          <w:sz w:val="24"/>
          <w:szCs w:val="24"/>
        </w:rPr>
        <w:t xml:space="preserve">. </w:t>
      </w:r>
      <w:r w:rsidR="00F57B71">
        <w:rPr>
          <w:rFonts w:ascii="Times New Roman" w:hAnsi="Times New Roman" w:cs="Times New Roman"/>
          <w:sz w:val="24"/>
          <w:szCs w:val="24"/>
        </w:rPr>
        <w:t xml:space="preserve">A Ukrainian executive understands CSR as </w:t>
      </w:r>
    </w:p>
    <w:p w:rsidR="0040697E" w:rsidRDefault="00F57B71" w:rsidP="00807FEB">
      <w:pPr>
        <w:spacing w:after="0" w:line="240" w:lineRule="auto"/>
        <w:ind w:left="709" w:right="804"/>
        <w:jc w:val="both"/>
        <w:rPr>
          <w:rFonts w:ascii="Times New Roman" w:hAnsi="Times New Roman"/>
          <w:i/>
          <w:sz w:val="24"/>
          <w:szCs w:val="24"/>
        </w:rPr>
      </w:pPr>
      <w:r w:rsidRPr="003B392A">
        <w:rPr>
          <w:rFonts w:ascii="Times New Roman" w:hAnsi="Times New Roman" w:cs="Times New Roman"/>
          <w:i/>
          <w:sz w:val="24"/>
          <w:szCs w:val="24"/>
        </w:rPr>
        <w:t>‘</w:t>
      </w:r>
      <w:r w:rsidR="00E36E2D">
        <w:rPr>
          <w:rFonts w:ascii="Times New Roman" w:hAnsi="Times New Roman" w:cs="Times New Roman"/>
          <w:i/>
          <w:sz w:val="24"/>
          <w:szCs w:val="24"/>
        </w:rPr>
        <w:t>the</w:t>
      </w:r>
      <w:r w:rsidRPr="003B392A">
        <w:rPr>
          <w:rFonts w:ascii="Times New Roman" w:hAnsi="Times New Roman"/>
          <w:i/>
          <w:sz w:val="24"/>
          <w:szCs w:val="24"/>
        </w:rPr>
        <w:t xml:space="preserve">means for the company to contribute to the community, where we live and work , in a way that also has, of course, a benefit for </w:t>
      </w:r>
      <w:r w:rsidR="003B392A">
        <w:rPr>
          <w:rFonts w:ascii="Times New Roman" w:hAnsi="Times New Roman"/>
          <w:i/>
          <w:sz w:val="24"/>
          <w:szCs w:val="24"/>
        </w:rPr>
        <w:t>the</w:t>
      </w:r>
      <w:r w:rsidRPr="003B392A">
        <w:rPr>
          <w:rFonts w:ascii="Times New Roman" w:hAnsi="Times New Roman"/>
          <w:i/>
          <w:sz w:val="24"/>
          <w:szCs w:val="24"/>
        </w:rPr>
        <w:t xml:space="preserve"> company. </w:t>
      </w:r>
      <w:r w:rsidR="005D6FF1">
        <w:rPr>
          <w:rFonts w:ascii="Times New Roman" w:hAnsi="Times New Roman"/>
          <w:i/>
          <w:sz w:val="24"/>
          <w:szCs w:val="24"/>
        </w:rPr>
        <w:t>What is said at any CSR conference?</w:t>
      </w:r>
      <w:r w:rsidR="00E36E2D">
        <w:rPr>
          <w:rFonts w:ascii="Times New Roman" w:hAnsi="Times New Roman"/>
          <w:i/>
          <w:sz w:val="24"/>
          <w:szCs w:val="24"/>
        </w:rPr>
        <w:t>I</w:t>
      </w:r>
      <w:r w:rsidRPr="003B392A">
        <w:rPr>
          <w:rFonts w:ascii="Times New Roman" w:hAnsi="Times New Roman"/>
          <w:i/>
          <w:sz w:val="24"/>
          <w:szCs w:val="24"/>
        </w:rPr>
        <w:t>f you`re not doing this</w:t>
      </w:r>
      <w:r w:rsidR="00D26321">
        <w:rPr>
          <w:rFonts w:ascii="Times New Roman" w:hAnsi="Times New Roman"/>
          <w:i/>
          <w:sz w:val="24"/>
          <w:szCs w:val="24"/>
        </w:rPr>
        <w:t>, if</w:t>
      </w:r>
      <w:r w:rsidRPr="003B392A">
        <w:rPr>
          <w:rFonts w:ascii="Times New Roman" w:hAnsi="Times New Roman"/>
          <w:i/>
          <w:sz w:val="24"/>
          <w:szCs w:val="24"/>
        </w:rPr>
        <w:t xml:space="preserve"> it has no way to contribute to your business</w:t>
      </w:r>
      <w:r w:rsidR="00D26321">
        <w:rPr>
          <w:rFonts w:ascii="Times New Roman" w:hAnsi="Times New Roman"/>
          <w:i/>
          <w:sz w:val="24"/>
          <w:szCs w:val="24"/>
        </w:rPr>
        <w:t>,i</w:t>
      </w:r>
      <w:r w:rsidRPr="003B392A">
        <w:rPr>
          <w:rFonts w:ascii="Times New Roman" w:hAnsi="Times New Roman"/>
          <w:i/>
          <w:sz w:val="24"/>
          <w:szCs w:val="24"/>
        </w:rPr>
        <w:t xml:space="preserve">t`s not CSR, it`s philanthropy’ (G). </w:t>
      </w:r>
    </w:p>
    <w:p w:rsidR="0040697E" w:rsidRDefault="0040697E" w:rsidP="00807FEB">
      <w:pPr>
        <w:spacing w:after="0" w:line="240" w:lineRule="auto"/>
        <w:ind w:right="95"/>
        <w:jc w:val="both"/>
        <w:rPr>
          <w:rFonts w:ascii="Times New Roman" w:hAnsi="Times New Roman"/>
          <w:sz w:val="24"/>
          <w:szCs w:val="24"/>
        </w:rPr>
      </w:pPr>
    </w:p>
    <w:p w:rsidR="0040697E" w:rsidRDefault="007F6902" w:rsidP="00807FEB">
      <w:pPr>
        <w:spacing w:after="0" w:line="240" w:lineRule="auto"/>
        <w:ind w:right="95"/>
        <w:jc w:val="both"/>
        <w:rPr>
          <w:rFonts w:ascii="Times New Roman" w:hAnsi="Times New Roman"/>
          <w:sz w:val="24"/>
          <w:szCs w:val="24"/>
        </w:rPr>
      </w:pPr>
      <w:r>
        <w:rPr>
          <w:rFonts w:ascii="Times New Roman" w:hAnsi="Times New Roman"/>
          <w:sz w:val="24"/>
          <w:szCs w:val="24"/>
        </w:rPr>
        <w:lastRenderedPageBreak/>
        <w:t xml:space="preserve">It is also plausible that the interviewees demonstrated a ‘Hawthorne Effect’ </w:t>
      </w:r>
      <w:r w:rsidR="00E36E2D">
        <w:rPr>
          <w:rFonts w:ascii="Times New Roman" w:hAnsi="Times New Roman"/>
          <w:sz w:val="24"/>
          <w:szCs w:val="24"/>
        </w:rPr>
        <w:t xml:space="preserve">in </w:t>
      </w:r>
      <w:r w:rsidR="00D26321">
        <w:rPr>
          <w:rFonts w:ascii="Times New Roman" w:hAnsi="Times New Roman"/>
          <w:sz w:val="24"/>
          <w:szCs w:val="24"/>
        </w:rPr>
        <w:t>relation</w:t>
      </w:r>
      <w:r w:rsidR="00E36E2D">
        <w:rPr>
          <w:rFonts w:ascii="Times New Roman" w:hAnsi="Times New Roman"/>
          <w:sz w:val="24"/>
          <w:szCs w:val="24"/>
        </w:rPr>
        <w:t xml:space="preserve"> to</w:t>
      </w:r>
      <w:r>
        <w:rPr>
          <w:rFonts w:ascii="Times New Roman" w:hAnsi="Times New Roman"/>
          <w:sz w:val="24"/>
          <w:szCs w:val="24"/>
        </w:rPr>
        <w:t xml:space="preserve"> our research. Since the research was conducted by a British </w:t>
      </w:r>
      <w:r w:rsidR="00D26321">
        <w:rPr>
          <w:rFonts w:ascii="Times New Roman" w:hAnsi="Times New Roman"/>
          <w:sz w:val="24"/>
          <w:szCs w:val="24"/>
        </w:rPr>
        <w:t>university</w:t>
      </w:r>
      <w:r>
        <w:rPr>
          <w:rFonts w:ascii="Times New Roman" w:hAnsi="Times New Roman"/>
          <w:sz w:val="24"/>
          <w:szCs w:val="24"/>
        </w:rPr>
        <w:t>, the interviewees might have given us the answers they thought the Anglo-Saxon researcher might expect.</w:t>
      </w:r>
    </w:p>
    <w:p w:rsidR="0040697E" w:rsidRDefault="0040697E" w:rsidP="00807FEB">
      <w:pPr>
        <w:spacing w:after="0" w:line="240" w:lineRule="auto"/>
        <w:ind w:right="95"/>
        <w:jc w:val="both"/>
        <w:rPr>
          <w:rFonts w:ascii="Times New Roman" w:hAnsi="Times New Roman"/>
          <w:sz w:val="24"/>
          <w:szCs w:val="24"/>
        </w:rPr>
      </w:pPr>
    </w:p>
    <w:p w:rsidR="0040697E" w:rsidRDefault="00F57B71" w:rsidP="00807FEB">
      <w:pPr>
        <w:spacing w:after="0" w:line="240" w:lineRule="auto"/>
        <w:ind w:right="95"/>
        <w:jc w:val="both"/>
        <w:rPr>
          <w:rFonts w:ascii="Times New Roman" w:hAnsi="Times New Roman"/>
          <w:sz w:val="24"/>
          <w:szCs w:val="24"/>
        </w:rPr>
      </w:pPr>
      <w:r>
        <w:rPr>
          <w:rFonts w:ascii="Times New Roman" w:hAnsi="Times New Roman"/>
          <w:sz w:val="24"/>
          <w:szCs w:val="24"/>
        </w:rPr>
        <w:t xml:space="preserve">Therefore, another way to understand the overwhelmingly instrumental approach to </w:t>
      </w:r>
      <w:r w:rsidR="001C2D59">
        <w:rPr>
          <w:rFonts w:ascii="Times New Roman" w:hAnsi="Times New Roman"/>
          <w:sz w:val="24"/>
          <w:szCs w:val="24"/>
        </w:rPr>
        <w:t>CSR</w:t>
      </w:r>
      <w:r>
        <w:rPr>
          <w:rFonts w:ascii="Times New Roman" w:hAnsi="Times New Roman"/>
          <w:sz w:val="24"/>
          <w:szCs w:val="24"/>
        </w:rPr>
        <w:t xml:space="preserve"> is as executives’ rationalization of their socially-directed activities.</w:t>
      </w:r>
    </w:p>
    <w:p w:rsidR="0040697E" w:rsidRDefault="0040697E" w:rsidP="00807FEB">
      <w:pPr>
        <w:spacing w:after="0" w:line="240" w:lineRule="auto"/>
        <w:ind w:right="95"/>
        <w:jc w:val="both"/>
        <w:rPr>
          <w:rFonts w:ascii="Times New Roman" w:hAnsi="Times New Roman"/>
          <w:sz w:val="24"/>
          <w:szCs w:val="24"/>
        </w:rPr>
      </w:pPr>
    </w:p>
    <w:p w:rsidR="0040697E" w:rsidRDefault="00F471B1" w:rsidP="00807FEB">
      <w:pPr>
        <w:spacing w:after="0" w:line="240" w:lineRule="auto"/>
        <w:ind w:right="95"/>
        <w:jc w:val="both"/>
        <w:rPr>
          <w:rFonts w:ascii="Times New Roman" w:hAnsi="Times New Roman"/>
          <w:sz w:val="24"/>
          <w:szCs w:val="24"/>
        </w:rPr>
      </w:pPr>
      <w:r>
        <w:rPr>
          <w:rFonts w:ascii="Times New Roman" w:hAnsi="Times New Roman"/>
          <w:sz w:val="24"/>
          <w:szCs w:val="24"/>
        </w:rPr>
        <w:t>In addition, as me</w:t>
      </w:r>
      <w:r w:rsidR="005134B3">
        <w:rPr>
          <w:rFonts w:ascii="Times New Roman" w:hAnsi="Times New Roman"/>
          <w:sz w:val="24"/>
          <w:szCs w:val="24"/>
        </w:rPr>
        <w:t>ntioned in our introduction, in order to understand motives for undertaking CSR activities, it is important to identify those activities. The next section will describe, in some detail, the CSR practices of the firms in our sample and will attempt to make sense of the stated motives in light of those practices.</w:t>
      </w:r>
    </w:p>
    <w:p w:rsidR="0040697E" w:rsidRDefault="0040697E" w:rsidP="00807FEB">
      <w:pPr>
        <w:spacing w:after="0" w:line="240" w:lineRule="auto"/>
        <w:ind w:right="95"/>
        <w:jc w:val="both"/>
        <w:rPr>
          <w:rFonts w:ascii="Times New Roman" w:hAnsi="Times New Roman"/>
          <w:sz w:val="24"/>
          <w:szCs w:val="24"/>
        </w:rPr>
      </w:pPr>
    </w:p>
    <w:p w:rsidR="0040697E" w:rsidRDefault="0040697E" w:rsidP="00807FEB">
      <w:pPr>
        <w:spacing w:after="0" w:line="240" w:lineRule="auto"/>
        <w:ind w:right="95"/>
        <w:jc w:val="both"/>
        <w:rPr>
          <w:rFonts w:ascii="Times New Roman" w:hAnsi="Times New Roman"/>
          <w:sz w:val="24"/>
          <w:szCs w:val="24"/>
        </w:rPr>
      </w:pPr>
    </w:p>
    <w:p w:rsidR="0040697E" w:rsidRDefault="0040697E" w:rsidP="00807FEB">
      <w:pPr>
        <w:spacing w:after="0" w:line="240" w:lineRule="auto"/>
        <w:ind w:right="95"/>
        <w:jc w:val="both"/>
        <w:rPr>
          <w:rFonts w:ascii="Times New Roman" w:hAnsi="Times New Roman" w:cs="Times New Roman"/>
          <w:b/>
          <w:sz w:val="24"/>
          <w:szCs w:val="24"/>
        </w:rPr>
      </w:pPr>
    </w:p>
    <w:p w:rsidR="0040697E" w:rsidRDefault="003F4707" w:rsidP="00807FEB">
      <w:pPr>
        <w:spacing w:after="0" w:line="240" w:lineRule="auto"/>
        <w:ind w:right="95"/>
        <w:jc w:val="both"/>
        <w:rPr>
          <w:rFonts w:ascii="Times New Roman" w:hAnsi="Times New Roman" w:cs="Times New Roman"/>
          <w:b/>
          <w:sz w:val="24"/>
          <w:szCs w:val="24"/>
        </w:rPr>
      </w:pPr>
      <w:r>
        <w:rPr>
          <w:rFonts w:ascii="Times New Roman" w:hAnsi="Times New Roman" w:cs="Times New Roman"/>
          <w:b/>
          <w:sz w:val="24"/>
          <w:szCs w:val="24"/>
        </w:rPr>
        <w:t>W</w:t>
      </w:r>
      <w:r w:rsidR="003B392A">
        <w:rPr>
          <w:rFonts w:ascii="Times New Roman" w:hAnsi="Times New Roman" w:cs="Times New Roman"/>
          <w:b/>
          <w:sz w:val="24"/>
          <w:szCs w:val="24"/>
        </w:rPr>
        <w:t xml:space="preserve">hat companies </w:t>
      </w:r>
      <w:r w:rsidR="003B392A">
        <w:rPr>
          <w:rFonts w:ascii="Times New Roman" w:hAnsi="Times New Roman" w:cs="Times New Roman"/>
          <w:b/>
          <w:i/>
          <w:sz w:val="24"/>
          <w:szCs w:val="24"/>
        </w:rPr>
        <w:t>do</w:t>
      </w:r>
    </w:p>
    <w:p w:rsidR="0040697E" w:rsidRDefault="0040697E" w:rsidP="00807FEB">
      <w:pPr>
        <w:spacing w:after="0" w:line="240" w:lineRule="auto"/>
        <w:ind w:right="95"/>
        <w:jc w:val="both"/>
        <w:rPr>
          <w:rFonts w:ascii="Times New Roman" w:hAnsi="Times New Roman" w:cs="Times New Roman"/>
          <w:b/>
          <w:sz w:val="24"/>
          <w:szCs w:val="24"/>
        </w:rPr>
      </w:pPr>
    </w:p>
    <w:p w:rsidR="0040697E" w:rsidRDefault="004743F6" w:rsidP="00807FEB">
      <w:pPr>
        <w:spacing w:after="0" w:line="240" w:lineRule="auto"/>
        <w:ind w:right="95"/>
        <w:jc w:val="both"/>
        <w:rPr>
          <w:rFonts w:ascii="Times New Roman" w:hAnsi="Times New Roman"/>
          <w:sz w:val="24"/>
          <w:szCs w:val="24"/>
        </w:rPr>
      </w:pPr>
      <w:r>
        <w:rPr>
          <w:rFonts w:ascii="Times New Roman" w:hAnsi="Times New Roman"/>
          <w:sz w:val="24"/>
          <w:szCs w:val="24"/>
        </w:rPr>
        <w:t>Separating CSR practice from CSR activity is impossible. ’CSR is concerned with treating stakeholders of the firm ethically or in a responsible manner’</w:t>
      </w:r>
      <w:r w:rsidR="00CE60D7">
        <w:rPr>
          <w:rFonts w:ascii="Times New Roman" w:hAnsi="Times New Roman"/>
          <w:sz w:val="24"/>
          <w:szCs w:val="24"/>
        </w:rPr>
        <w:fldChar w:fldCharType="begin"/>
      </w:r>
      <w:r w:rsidR="009025DC">
        <w:rPr>
          <w:rFonts w:ascii="Times New Roman" w:hAnsi="Times New Roman"/>
          <w:sz w:val="24"/>
          <w:szCs w:val="24"/>
        </w:rPr>
        <w:instrText xml:space="preserve"> ADDIN EN.CITE &lt;EndNote&gt;&lt;Cite&gt;&lt;Author&gt;Hopkins&lt;/Author&gt;&lt;Year&gt;2004&lt;/Year&gt;&lt;RecNum&gt;338&lt;/RecNum&gt;&lt;Suffix&gt;: 1&lt;/Suffix&gt;&lt;record&gt;&lt;rec-number&gt;338&lt;/rec-number&gt;&lt;foreign-keys&gt;&lt;key app="EN" db-id="rss502e5uddrwqezxelx9daq5fap59trdfz9"&gt;338&lt;/key&gt;&lt;/foreign-keys&gt;&lt;ref-type name="Electronic Source"&gt;12&lt;/ref-type&gt;&lt;contributors&gt;&lt;authors&gt;&lt;author&gt;Hopkins, M.&lt;/author&gt;&lt;/authors&gt;&lt;/contributors&gt;&lt;titles&gt;&lt;title&gt;Corporate Social Responsibility: an Issues Paper&lt;/title&gt;&lt;/titles&gt;&lt;volume&gt;2012&lt;/volume&gt;&lt;number&gt;May 11&lt;/number&gt;&lt;dates&gt;&lt;year&gt;2004&lt;/year&gt;&lt;/dates&gt;&lt;publisher&gt;International Labour Organization&lt;/publisher&gt;&lt;urls&gt;&lt;related-urls&gt;&lt;url&gt;http://195.130.87.21:8080/dspace/bitstream/123456789/1193/1/Corporate%20social%20responsibility%20an%20issues%20paper.pdf&lt;/url&gt;&lt;/related-urls&gt;&lt;/urls&gt;&lt;/record&gt;&lt;/Cite&gt;&lt;/EndNote&gt;</w:instrText>
      </w:r>
      <w:r w:rsidR="00CE60D7">
        <w:rPr>
          <w:rFonts w:ascii="Times New Roman" w:hAnsi="Times New Roman"/>
          <w:sz w:val="24"/>
          <w:szCs w:val="24"/>
        </w:rPr>
        <w:fldChar w:fldCharType="separate"/>
      </w:r>
      <w:r w:rsidR="00055102">
        <w:rPr>
          <w:rFonts w:ascii="Times New Roman" w:hAnsi="Times New Roman"/>
          <w:sz w:val="24"/>
          <w:szCs w:val="24"/>
        </w:rPr>
        <w:t>(Hopkins, 2004: 1)</w:t>
      </w:r>
      <w:r w:rsidR="00CE60D7">
        <w:rPr>
          <w:rFonts w:ascii="Times New Roman" w:hAnsi="Times New Roman"/>
          <w:sz w:val="24"/>
          <w:szCs w:val="24"/>
        </w:rPr>
        <w:fldChar w:fldCharType="end"/>
      </w:r>
      <w:r w:rsidR="00055102">
        <w:rPr>
          <w:rFonts w:ascii="Times New Roman" w:hAnsi="Times New Roman"/>
          <w:sz w:val="24"/>
          <w:szCs w:val="24"/>
        </w:rPr>
        <w:t>. This definition represents the notion that the essence of CSR is practice. So</w:t>
      </w:r>
      <w:r w:rsidR="00E36E2D">
        <w:rPr>
          <w:rFonts w:ascii="Times New Roman" w:hAnsi="Times New Roman"/>
          <w:sz w:val="24"/>
          <w:szCs w:val="24"/>
        </w:rPr>
        <w:t>,</w:t>
      </w:r>
      <w:r w:rsidR="00055102">
        <w:rPr>
          <w:rFonts w:ascii="Times New Roman" w:hAnsi="Times New Roman"/>
          <w:sz w:val="24"/>
          <w:szCs w:val="24"/>
        </w:rPr>
        <w:t xml:space="preserve"> in order to gain deeper understanding of firms’ CSR engagement we asked about their CSR activities.  Yet, ‘even managers who seek to do good for society, …, are challenged to find practical advice in the extensive literature that broadly discusses socially responsible management </w:t>
      </w:r>
      <w:r w:rsidR="001C2D59">
        <w:rPr>
          <w:rFonts w:ascii="Times New Roman" w:hAnsi="Times New Roman"/>
          <w:sz w:val="24"/>
          <w:szCs w:val="24"/>
        </w:rPr>
        <w:t>behaviour</w:t>
      </w:r>
      <w:r w:rsidR="00055102">
        <w:rPr>
          <w:rFonts w:ascii="Times New Roman" w:hAnsi="Times New Roman"/>
          <w:sz w:val="24"/>
          <w:szCs w:val="24"/>
        </w:rPr>
        <w:t xml:space="preserve">’ </w:t>
      </w:r>
      <w:r w:rsidR="00CE60D7">
        <w:rPr>
          <w:rFonts w:ascii="Times New Roman" w:hAnsi="Times New Roman"/>
          <w:sz w:val="24"/>
          <w:szCs w:val="24"/>
        </w:rPr>
        <w:fldChar w:fldCharType="begin"/>
      </w:r>
      <w:r w:rsidR="009025DC">
        <w:rPr>
          <w:rFonts w:ascii="Times New Roman" w:hAnsi="Times New Roman"/>
          <w:sz w:val="24"/>
          <w:szCs w:val="24"/>
        </w:rPr>
        <w:instrText xml:space="preserve"> ADDIN EN.CITE &lt;EndNote&gt;&lt;Cite&gt;&lt;Author&gt;Globerman&lt;/Author&gt;&lt;Year&gt;2011&lt;/Year&gt;&lt;RecNum&gt;221&lt;/RecNum&gt;&lt;Suffix&gt;: 527&lt;/Suffix&gt;&lt;record&gt;&lt;rec-number&gt;221&lt;/rec-number&gt;&lt;foreign-keys&gt;&lt;key app="EN" db-id="rss502e5uddrwqezxelx9daq5fap59trdfz9"&gt;221&lt;/key&gt;&lt;/foreign-keys&gt;&lt;ref-type name="Journal Article"&gt;17&lt;/ref-type&gt;&lt;contributors&gt;&lt;authors&gt;&lt;author&gt;Globerman, Steven&lt;/author&gt;&lt;/authors&gt;&lt;/contributors&gt;&lt;titles&gt;&lt;title&gt;The Social Responsibility of Managers: Reassessing and Integrating Diverse Perspectives&lt;/title&gt;&lt;secondary-title&gt;Business and Society Review&lt;/secondary-title&gt;&lt;/titles&gt;&lt;periodical&gt;&lt;full-title&gt;Business and Society Review&lt;/full-title&gt;&lt;/periodical&gt;&lt;pages&gt;509-532&lt;/pages&gt;&lt;volume&gt;116&lt;/volume&gt;&lt;number&gt;4&lt;/number&gt;&lt;dates&gt;&lt;year&gt;2011&lt;/year&gt;&lt;/dates&gt;&lt;publisher&gt;Blackwell Publishing Inc&lt;/publisher&gt;&lt;urls&gt;&lt;related-urls&gt;&lt;url&gt;http://dx.doi.org/10.1111/j.1467-8594.2011.00394.x&lt;/url&gt;&lt;/related-urls&gt;&lt;/urls&gt;&lt;electronic-resource-num&gt;10.1111/j.1467-8594.2011.00394.x&lt;/electronic-resource-num&gt;&lt;/record&gt;&lt;/Cite&gt;&lt;/EndNote&gt;</w:instrText>
      </w:r>
      <w:r w:rsidR="00CE60D7">
        <w:rPr>
          <w:rFonts w:ascii="Times New Roman" w:hAnsi="Times New Roman"/>
          <w:sz w:val="24"/>
          <w:szCs w:val="24"/>
        </w:rPr>
        <w:fldChar w:fldCharType="separate"/>
      </w:r>
      <w:r w:rsidR="00055102">
        <w:rPr>
          <w:rFonts w:ascii="Times New Roman" w:hAnsi="Times New Roman"/>
          <w:sz w:val="24"/>
          <w:szCs w:val="24"/>
        </w:rPr>
        <w:t>(Globerman, 2011: 527)</w:t>
      </w:r>
      <w:r w:rsidR="00CE60D7">
        <w:rPr>
          <w:rFonts w:ascii="Times New Roman" w:hAnsi="Times New Roman"/>
          <w:sz w:val="24"/>
          <w:szCs w:val="24"/>
        </w:rPr>
        <w:fldChar w:fldCharType="end"/>
      </w:r>
      <w:r w:rsidR="00055102">
        <w:rPr>
          <w:rFonts w:ascii="Times New Roman" w:hAnsi="Times New Roman"/>
          <w:sz w:val="24"/>
          <w:szCs w:val="24"/>
        </w:rPr>
        <w:t xml:space="preserve">. Therefore, we did not offer our interpretation of ‘CSR activities’, but </w:t>
      </w:r>
      <w:r w:rsidR="002C1C6D">
        <w:rPr>
          <w:rFonts w:ascii="Times New Roman" w:hAnsi="Times New Roman"/>
          <w:sz w:val="24"/>
          <w:szCs w:val="24"/>
        </w:rPr>
        <w:t xml:space="preserve">allowed </w:t>
      </w:r>
      <w:r w:rsidR="00055102">
        <w:rPr>
          <w:rFonts w:ascii="Times New Roman" w:hAnsi="Times New Roman"/>
          <w:sz w:val="24"/>
          <w:szCs w:val="24"/>
        </w:rPr>
        <w:t>executives provide their narrative of CSR engagement.</w:t>
      </w:r>
    </w:p>
    <w:p w:rsidR="0040697E" w:rsidRDefault="0040697E" w:rsidP="00807FEB">
      <w:pPr>
        <w:spacing w:after="0" w:line="240" w:lineRule="auto"/>
        <w:ind w:right="95"/>
        <w:jc w:val="both"/>
        <w:rPr>
          <w:rFonts w:ascii="Times New Roman" w:hAnsi="Times New Roman"/>
          <w:sz w:val="24"/>
          <w:szCs w:val="24"/>
        </w:rPr>
      </w:pPr>
    </w:p>
    <w:p w:rsidR="0040697E" w:rsidRDefault="002C1C6D" w:rsidP="00807FEB">
      <w:pPr>
        <w:spacing w:after="0" w:line="240" w:lineRule="auto"/>
        <w:ind w:right="95"/>
        <w:jc w:val="both"/>
        <w:rPr>
          <w:rFonts w:ascii="Times New Roman" w:hAnsi="Times New Roman"/>
          <w:sz w:val="24"/>
          <w:szCs w:val="24"/>
        </w:rPr>
      </w:pPr>
      <w:r>
        <w:rPr>
          <w:rFonts w:ascii="Times New Roman" w:hAnsi="Times New Roman"/>
          <w:sz w:val="24"/>
          <w:szCs w:val="24"/>
        </w:rPr>
        <w:t xml:space="preserve">The result was a vast array of activities, from private-civil partnerships to monetary contribution to orphanages. It is difficult to discern any activity that is </w:t>
      </w:r>
      <w:r w:rsidR="00E43AA6">
        <w:rPr>
          <w:rFonts w:ascii="Times New Roman" w:hAnsi="Times New Roman"/>
          <w:sz w:val="24"/>
          <w:szCs w:val="24"/>
        </w:rPr>
        <w:t>dominant in the majority of</w:t>
      </w:r>
      <w:r>
        <w:rPr>
          <w:rFonts w:ascii="Times New Roman" w:hAnsi="Times New Roman"/>
          <w:sz w:val="24"/>
          <w:szCs w:val="24"/>
        </w:rPr>
        <w:t xml:space="preserve"> companies. What was obvious is that each firm interprets and engages in CSR in different way. However we saw several trends emerging.</w:t>
      </w:r>
    </w:p>
    <w:p w:rsidR="0040697E" w:rsidRDefault="0040697E" w:rsidP="00807FEB">
      <w:pPr>
        <w:spacing w:after="0" w:line="240" w:lineRule="auto"/>
        <w:ind w:right="95"/>
        <w:jc w:val="both"/>
        <w:rPr>
          <w:rFonts w:ascii="Times New Roman" w:hAnsi="Times New Roman"/>
          <w:sz w:val="24"/>
          <w:szCs w:val="24"/>
        </w:rPr>
      </w:pPr>
    </w:p>
    <w:p w:rsidR="0040697E" w:rsidRDefault="002C1C6D" w:rsidP="00807FEB">
      <w:pPr>
        <w:spacing w:after="0" w:line="240" w:lineRule="auto"/>
        <w:ind w:right="95"/>
        <w:jc w:val="both"/>
        <w:rPr>
          <w:rFonts w:ascii="Times New Roman" w:hAnsi="Times New Roman"/>
          <w:i/>
          <w:sz w:val="24"/>
          <w:szCs w:val="24"/>
        </w:rPr>
      </w:pPr>
      <w:r w:rsidRPr="00B5371C">
        <w:rPr>
          <w:rFonts w:ascii="Times New Roman" w:hAnsi="Times New Roman"/>
          <w:i/>
          <w:sz w:val="24"/>
          <w:szCs w:val="24"/>
        </w:rPr>
        <w:t>Charity</w:t>
      </w:r>
    </w:p>
    <w:p w:rsidR="0040697E" w:rsidRDefault="002C1C6D" w:rsidP="00807FEB">
      <w:pPr>
        <w:spacing w:after="0" w:line="240" w:lineRule="auto"/>
        <w:ind w:right="95"/>
        <w:jc w:val="both"/>
        <w:rPr>
          <w:rFonts w:ascii="Times New Roman" w:hAnsi="Times New Roman"/>
          <w:sz w:val="24"/>
          <w:szCs w:val="24"/>
        </w:rPr>
      </w:pPr>
      <w:r>
        <w:rPr>
          <w:rFonts w:ascii="Times New Roman" w:hAnsi="Times New Roman"/>
          <w:sz w:val="24"/>
          <w:szCs w:val="24"/>
        </w:rPr>
        <w:t>Although all interviewees that mentioned charity maintained that it was ‘others’ that saw charity as CSR</w:t>
      </w:r>
      <w:r w:rsidR="00E40CD2">
        <w:rPr>
          <w:rFonts w:ascii="Times New Roman" w:hAnsi="Times New Roman"/>
          <w:sz w:val="24"/>
          <w:szCs w:val="24"/>
        </w:rPr>
        <w:t>,</w:t>
      </w:r>
      <w:r>
        <w:rPr>
          <w:rFonts w:ascii="Times New Roman" w:hAnsi="Times New Roman"/>
          <w:sz w:val="24"/>
          <w:szCs w:val="24"/>
        </w:rPr>
        <w:t xml:space="preserve"> and they maintained that charity is only a small part of CSR</w:t>
      </w:r>
      <w:r w:rsidR="00E40CD2">
        <w:rPr>
          <w:rFonts w:ascii="Times New Roman" w:hAnsi="Times New Roman"/>
          <w:sz w:val="24"/>
          <w:szCs w:val="24"/>
        </w:rPr>
        <w:t>,</w:t>
      </w:r>
      <w:r>
        <w:rPr>
          <w:rFonts w:ascii="Times New Roman" w:hAnsi="Times New Roman"/>
          <w:sz w:val="24"/>
          <w:szCs w:val="24"/>
        </w:rPr>
        <w:t>many mentioned charitable contributions among their CSR activities.</w:t>
      </w:r>
      <w:r w:rsidR="005F6063">
        <w:rPr>
          <w:rFonts w:ascii="Times New Roman" w:hAnsi="Times New Roman"/>
          <w:sz w:val="24"/>
          <w:szCs w:val="24"/>
        </w:rPr>
        <w:t xml:space="preserve"> When C was asked about views of CSR in Ukraine </w:t>
      </w:r>
      <w:r w:rsidR="00A22C31">
        <w:rPr>
          <w:rFonts w:ascii="Times New Roman" w:hAnsi="Times New Roman"/>
          <w:sz w:val="24"/>
          <w:szCs w:val="24"/>
        </w:rPr>
        <w:t xml:space="preserve">she </w:t>
      </w:r>
      <w:r w:rsidR="005F6063">
        <w:rPr>
          <w:rFonts w:ascii="Times New Roman" w:hAnsi="Times New Roman"/>
          <w:sz w:val="24"/>
          <w:szCs w:val="24"/>
        </w:rPr>
        <w:t>stated:</w:t>
      </w:r>
    </w:p>
    <w:p w:rsidR="0040697E" w:rsidRDefault="005F6063" w:rsidP="00807FEB">
      <w:pPr>
        <w:spacing w:after="0" w:line="240" w:lineRule="auto"/>
        <w:ind w:left="709" w:right="804"/>
        <w:jc w:val="both"/>
        <w:rPr>
          <w:rFonts w:ascii="Times New Roman" w:hAnsi="Times New Roman"/>
          <w:sz w:val="24"/>
          <w:szCs w:val="24"/>
        </w:rPr>
      </w:pPr>
      <w:r>
        <w:rPr>
          <w:rFonts w:ascii="Times New Roman" w:hAnsi="Times New Roman"/>
          <w:i/>
          <w:sz w:val="24"/>
          <w:szCs w:val="24"/>
        </w:rPr>
        <w:t xml:space="preserve">‘I think today CSR understood as charity only. However, charity plays </w:t>
      </w:r>
      <w:r w:rsidR="001C2D59">
        <w:rPr>
          <w:rFonts w:ascii="Times New Roman" w:hAnsi="Times New Roman"/>
          <w:i/>
          <w:sz w:val="24"/>
          <w:szCs w:val="24"/>
        </w:rPr>
        <w:t>a minimal</w:t>
      </w:r>
      <w:r>
        <w:rPr>
          <w:rFonts w:ascii="Times New Roman" w:hAnsi="Times New Roman"/>
          <w:i/>
          <w:sz w:val="24"/>
          <w:szCs w:val="24"/>
        </w:rPr>
        <w:t xml:space="preserve"> part. I often say that to be fond of charity is like an illness</w:t>
      </w:r>
      <w:r w:rsidR="0031332A">
        <w:rPr>
          <w:rFonts w:ascii="Times New Roman" w:hAnsi="Times New Roman"/>
          <w:i/>
          <w:sz w:val="24"/>
          <w:szCs w:val="24"/>
        </w:rPr>
        <w:t>.</w:t>
      </w:r>
      <w:r w:rsidR="00D26321">
        <w:rPr>
          <w:rFonts w:ascii="Times New Roman" w:hAnsi="Times New Roman"/>
          <w:i/>
          <w:sz w:val="24"/>
          <w:szCs w:val="24"/>
        </w:rPr>
        <w:t>Our company</w:t>
      </w:r>
      <w:r w:rsidR="0031332A">
        <w:rPr>
          <w:rFonts w:ascii="Times New Roman" w:hAnsi="Times New Roman"/>
          <w:i/>
          <w:sz w:val="24"/>
          <w:szCs w:val="24"/>
        </w:rPr>
        <w:t>did</w:t>
      </w:r>
      <w:r w:rsidR="0031332A" w:rsidRPr="0031332A">
        <w:rPr>
          <w:rFonts w:ascii="Times New Roman" w:hAnsi="Times New Roman"/>
          <w:i/>
          <w:sz w:val="24"/>
          <w:szCs w:val="24"/>
        </w:rPr>
        <w:t xml:space="preserve"> a lot for the veterans on May, 9 </w:t>
      </w:r>
      <w:r w:rsidR="0031332A">
        <w:rPr>
          <w:rFonts w:ascii="Times New Roman" w:hAnsi="Times New Roman"/>
          <w:i/>
          <w:sz w:val="24"/>
          <w:szCs w:val="24"/>
        </w:rPr>
        <w:t>(</w:t>
      </w:r>
      <w:r w:rsidR="0031332A">
        <w:rPr>
          <w:rFonts w:ascii="Times New Roman" w:hAnsi="Times New Roman"/>
          <w:sz w:val="24"/>
          <w:szCs w:val="24"/>
        </w:rPr>
        <w:t xml:space="preserve">Victory day in the former USSR) </w:t>
      </w:r>
      <w:r w:rsidR="0031332A" w:rsidRPr="0031332A">
        <w:rPr>
          <w:rFonts w:ascii="Times New Roman" w:hAnsi="Times New Roman"/>
          <w:i/>
          <w:sz w:val="24"/>
          <w:szCs w:val="24"/>
        </w:rPr>
        <w:t xml:space="preserve">- a lot was done </w:t>
      </w:r>
      <w:r w:rsidR="00B5371C">
        <w:rPr>
          <w:rFonts w:ascii="Times New Roman" w:hAnsi="Times New Roman"/>
          <w:i/>
          <w:sz w:val="24"/>
          <w:szCs w:val="24"/>
        </w:rPr>
        <w:t>and many presents were given…</w:t>
      </w:r>
      <w:r w:rsidR="0031332A" w:rsidRPr="0031332A">
        <w:rPr>
          <w:rFonts w:ascii="Times New Roman" w:hAnsi="Times New Roman"/>
          <w:i/>
          <w:sz w:val="24"/>
          <w:szCs w:val="24"/>
        </w:rPr>
        <w:t xml:space="preserve"> However,</w:t>
      </w:r>
      <w:r w:rsidR="0031332A">
        <w:rPr>
          <w:rFonts w:ascii="Times New Roman" w:hAnsi="Times New Roman"/>
          <w:i/>
          <w:sz w:val="24"/>
          <w:szCs w:val="24"/>
        </w:rPr>
        <w:t>(currently)</w:t>
      </w:r>
      <w:r w:rsidR="0031332A" w:rsidRPr="0031332A">
        <w:rPr>
          <w:rFonts w:ascii="Times New Roman" w:hAnsi="Times New Roman"/>
          <w:i/>
          <w:sz w:val="24"/>
          <w:szCs w:val="24"/>
        </w:rPr>
        <w:t xml:space="preserve"> there is a project of social memory and, as a matter of fact, this is the work with the youth, popularization of the people who made history. </w:t>
      </w:r>
      <w:r w:rsidR="00D26321">
        <w:rPr>
          <w:rFonts w:ascii="Times New Roman" w:hAnsi="Times New Roman"/>
          <w:i/>
          <w:sz w:val="24"/>
          <w:szCs w:val="24"/>
        </w:rPr>
        <w:t>But t</w:t>
      </w:r>
      <w:r w:rsidR="00D26321" w:rsidRPr="0031332A">
        <w:rPr>
          <w:rFonts w:ascii="Times New Roman" w:hAnsi="Times New Roman"/>
          <w:i/>
          <w:sz w:val="24"/>
          <w:szCs w:val="24"/>
        </w:rPr>
        <w:t xml:space="preserve">o </w:t>
      </w:r>
      <w:r w:rsidR="0031332A" w:rsidRPr="0031332A">
        <w:rPr>
          <w:rFonts w:ascii="Times New Roman" w:hAnsi="Times New Roman"/>
          <w:i/>
          <w:sz w:val="24"/>
          <w:szCs w:val="24"/>
        </w:rPr>
        <w:t>promote this point excessively is not right also. Generally, promoting charity is not right</w:t>
      </w:r>
      <w:r w:rsidR="00D26321">
        <w:rPr>
          <w:rFonts w:ascii="Times New Roman" w:hAnsi="Times New Roman"/>
          <w:i/>
          <w:sz w:val="24"/>
          <w:szCs w:val="24"/>
        </w:rPr>
        <w:t>,with</w:t>
      </w:r>
      <w:r w:rsidR="0031332A" w:rsidRPr="0031332A">
        <w:rPr>
          <w:rFonts w:ascii="Times New Roman" w:hAnsi="Times New Roman"/>
          <w:i/>
          <w:sz w:val="24"/>
          <w:szCs w:val="24"/>
        </w:rPr>
        <w:t>the exception</w:t>
      </w:r>
      <w:r w:rsidR="00D26321">
        <w:rPr>
          <w:rFonts w:ascii="Times New Roman" w:hAnsi="Times New Roman"/>
          <w:i/>
          <w:sz w:val="24"/>
          <w:szCs w:val="24"/>
        </w:rPr>
        <w:t>,</w:t>
      </w:r>
      <w:r w:rsidR="0031332A" w:rsidRPr="0031332A">
        <w:rPr>
          <w:rFonts w:ascii="Times New Roman" w:hAnsi="Times New Roman"/>
          <w:i/>
          <w:sz w:val="24"/>
          <w:szCs w:val="24"/>
        </w:rPr>
        <w:t xml:space="preserve"> probably</w:t>
      </w:r>
      <w:r w:rsidR="00D26321">
        <w:rPr>
          <w:rFonts w:ascii="Times New Roman" w:hAnsi="Times New Roman"/>
          <w:i/>
          <w:sz w:val="24"/>
          <w:szCs w:val="24"/>
        </w:rPr>
        <w:t>,</w:t>
      </w:r>
      <w:r w:rsidR="0031332A" w:rsidRPr="0031332A">
        <w:rPr>
          <w:rFonts w:ascii="Times New Roman" w:hAnsi="Times New Roman"/>
          <w:i/>
          <w:sz w:val="24"/>
          <w:szCs w:val="24"/>
        </w:rPr>
        <w:t xml:space="preserve"> when this is </w:t>
      </w:r>
      <w:r w:rsidR="0031332A" w:rsidRPr="00B5371C">
        <w:rPr>
          <w:rFonts w:ascii="Times New Roman" w:hAnsi="Times New Roman"/>
          <w:b/>
          <w:i/>
          <w:sz w:val="24"/>
          <w:szCs w:val="24"/>
        </w:rPr>
        <w:t>reaching a higher level</w:t>
      </w:r>
      <w:r w:rsidR="0031332A" w:rsidRPr="0031332A">
        <w:rPr>
          <w:rFonts w:ascii="Times New Roman" w:hAnsi="Times New Roman"/>
          <w:i/>
          <w:sz w:val="24"/>
          <w:szCs w:val="24"/>
        </w:rPr>
        <w:t>. Well, for example,money from the Green Office</w:t>
      </w:r>
      <w:r w:rsidR="00B5371C">
        <w:rPr>
          <w:rFonts w:ascii="Times New Roman" w:hAnsi="Times New Roman"/>
          <w:sz w:val="24"/>
          <w:szCs w:val="24"/>
        </w:rPr>
        <w:t>(payments received from paper recycling)</w:t>
      </w:r>
      <w:r w:rsidR="0031332A" w:rsidRPr="0031332A">
        <w:rPr>
          <w:rFonts w:ascii="Times New Roman" w:hAnsi="Times New Roman"/>
          <w:i/>
          <w:sz w:val="24"/>
          <w:szCs w:val="24"/>
        </w:rPr>
        <w:t xml:space="preserve">, </w:t>
      </w:r>
      <w:r w:rsidR="00D26321">
        <w:rPr>
          <w:rFonts w:ascii="Times New Roman" w:hAnsi="Times New Roman"/>
          <w:i/>
          <w:sz w:val="24"/>
          <w:szCs w:val="24"/>
        </w:rPr>
        <w:t>are supplemented with</w:t>
      </w:r>
      <w:r w:rsidR="0031332A" w:rsidRPr="0031332A">
        <w:rPr>
          <w:rFonts w:ascii="Times New Roman" w:hAnsi="Times New Roman"/>
          <w:i/>
          <w:sz w:val="24"/>
          <w:szCs w:val="24"/>
        </w:rPr>
        <w:t xml:space="preserve">the owner`s </w:t>
      </w:r>
      <w:r w:rsidR="00D26321">
        <w:rPr>
          <w:rFonts w:ascii="Times New Roman" w:hAnsi="Times New Roman"/>
          <w:i/>
          <w:sz w:val="24"/>
          <w:szCs w:val="24"/>
        </w:rPr>
        <w:t>funds</w:t>
      </w:r>
      <w:r w:rsidR="0031332A" w:rsidRPr="0031332A">
        <w:rPr>
          <w:rFonts w:ascii="Times New Roman" w:hAnsi="Times New Roman"/>
          <w:i/>
          <w:sz w:val="24"/>
          <w:szCs w:val="24"/>
        </w:rPr>
        <w:t xml:space="preserve">, and this </w:t>
      </w:r>
      <w:r w:rsidR="00D26321">
        <w:rPr>
          <w:rFonts w:ascii="Times New Roman" w:hAnsi="Times New Roman"/>
          <w:i/>
          <w:sz w:val="24"/>
          <w:szCs w:val="24"/>
        </w:rPr>
        <w:t>money</w:t>
      </w:r>
      <w:r w:rsidR="00B93AC6">
        <w:rPr>
          <w:rFonts w:ascii="Times New Roman" w:hAnsi="Times New Roman"/>
          <w:i/>
          <w:sz w:val="24"/>
          <w:szCs w:val="24"/>
        </w:rPr>
        <w:t xml:space="preserve"> is given</w:t>
      </w:r>
      <w:r w:rsidR="0031332A" w:rsidRPr="0031332A">
        <w:rPr>
          <w:rFonts w:ascii="Times New Roman" w:hAnsi="Times New Roman"/>
          <w:i/>
          <w:sz w:val="24"/>
          <w:szCs w:val="24"/>
        </w:rPr>
        <w:t xml:space="preserve"> for the renovation of the rooms in orphanages. So, </w:t>
      </w:r>
      <w:r w:rsidR="0031332A" w:rsidRPr="00B5371C">
        <w:rPr>
          <w:rFonts w:ascii="Times New Roman" w:hAnsi="Times New Roman"/>
          <w:b/>
          <w:i/>
          <w:sz w:val="24"/>
          <w:szCs w:val="24"/>
        </w:rPr>
        <w:t>this is the case of innovation.</w:t>
      </w:r>
      <w:r w:rsidR="00B5371C">
        <w:rPr>
          <w:rFonts w:ascii="Times New Roman" w:hAnsi="Times New Roman"/>
          <w:i/>
          <w:sz w:val="24"/>
          <w:szCs w:val="24"/>
        </w:rPr>
        <w:t>’</w:t>
      </w:r>
      <w:r w:rsidR="00B5371C">
        <w:rPr>
          <w:rFonts w:ascii="Times New Roman" w:hAnsi="Times New Roman"/>
          <w:sz w:val="24"/>
          <w:szCs w:val="24"/>
        </w:rPr>
        <w:t xml:space="preserve"> (</w:t>
      </w:r>
      <w:r w:rsidR="001C2D59">
        <w:rPr>
          <w:rFonts w:ascii="Times New Roman" w:hAnsi="Times New Roman"/>
          <w:sz w:val="24"/>
          <w:szCs w:val="24"/>
        </w:rPr>
        <w:t>our</w:t>
      </w:r>
      <w:r w:rsidR="00B5371C">
        <w:rPr>
          <w:rFonts w:ascii="Times New Roman" w:hAnsi="Times New Roman"/>
          <w:sz w:val="24"/>
          <w:szCs w:val="24"/>
        </w:rPr>
        <w:t xml:space="preserve"> emphasis).</w:t>
      </w:r>
    </w:p>
    <w:p w:rsidR="0040697E" w:rsidRDefault="007648D5" w:rsidP="00807FEB">
      <w:pPr>
        <w:spacing w:after="0" w:line="240" w:lineRule="auto"/>
        <w:ind w:right="-46"/>
        <w:jc w:val="both"/>
        <w:rPr>
          <w:rFonts w:ascii="Times New Roman" w:hAnsi="Times New Roman"/>
          <w:sz w:val="24"/>
          <w:szCs w:val="24"/>
        </w:rPr>
      </w:pPr>
      <w:r>
        <w:rPr>
          <w:rFonts w:ascii="Times New Roman" w:hAnsi="Times New Roman"/>
          <w:sz w:val="24"/>
          <w:szCs w:val="24"/>
        </w:rPr>
        <w:t xml:space="preserve">This quote demonstrates </w:t>
      </w:r>
      <w:r w:rsidR="00A22C31">
        <w:rPr>
          <w:rFonts w:ascii="Times New Roman" w:hAnsi="Times New Roman"/>
          <w:sz w:val="24"/>
          <w:szCs w:val="24"/>
        </w:rPr>
        <w:t xml:space="preserve">somewhat </w:t>
      </w:r>
      <w:r>
        <w:rPr>
          <w:rFonts w:ascii="Times New Roman" w:hAnsi="Times New Roman"/>
          <w:sz w:val="24"/>
          <w:szCs w:val="24"/>
        </w:rPr>
        <w:t>ambivalent attitudes of the Ukrainian executives to charity. On the one hand</w:t>
      </w:r>
      <w:r w:rsidR="00A22C31">
        <w:rPr>
          <w:rFonts w:ascii="Times New Roman" w:hAnsi="Times New Roman"/>
          <w:sz w:val="24"/>
          <w:szCs w:val="24"/>
        </w:rPr>
        <w:t>,</w:t>
      </w:r>
      <w:r>
        <w:rPr>
          <w:rFonts w:ascii="Times New Roman" w:hAnsi="Times New Roman"/>
          <w:sz w:val="24"/>
          <w:szCs w:val="24"/>
        </w:rPr>
        <w:t xml:space="preserve"> they are proud to contribute to society; on the other hand</w:t>
      </w:r>
      <w:r w:rsidR="00A22C31">
        <w:rPr>
          <w:rFonts w:ascii="Times New Roman" w:hAnsi="Times New Roman"/>
          <w:sz w:val="24"/>
          <w:szCs w:val="24"/>
        </w:rPr>
        <w:t>,</w:t>
      </w:r>
      <w:r>
        <w:rPr>
          <w:rFonts w:ascii="Times New Roman" w:hAnsi="Times New Roman"/>
          <w:sz w:val="24"/>
          <w:szCs w:val="24"/>
        </w:rPr>
        <w:t xml:space="preserve"> they do not want to be seen as engaging in charity. </w:t>
      </w:r>
      <w:r w:rsidR="0031332A">
        <w:rPr>
          <w:rFonts w:ascii="Times New Roman" w:hAnsi="Times New Roman"/>
          <w:sz w:val="24"/>
          <w:szCs w:val="24"/>
        </w:rPr>
        <w:t xml:space="preserve">Charity is </w:t>
      </w:r>
      <w:r>
        <w:rPr>
          <w:rFonts w:ascii="Times New Roman" w:hAnsi="Times New Roman"/>
          <w:sz w:val="24"/>
          <w:szCs w:val="24"/>
        </w:rPr>
        <w:t xml:space="preserve">perceived </w:t>
      </w:r>
      <w:r w:rsidR="0031332A">
        <w:rPr>
          <w:rFonts w:ascii="Times New Roman" w:hAnsi="Times New Roman"/>
          <w:sz w:val="24"/>
          <w:szCs w:val="24"/>
        </w:rPr>
        <w:t xml:space="preserve">as a throwback to the </w:t>
      </w:r>
      <w:r w:rsidR="0031332A">
        <w:rPr>
          <w:rFonts w:ascii="Times New Roman" w:hAnsi="Times New Roman"/>
          <w:sz w:val="24"/>
          <w:szCs w:val="24"/>
        </w:rPr>
        <w:lastRenderedPageBreak/>
        <w:t>communist past</w:t>
      </w:r>
      <w:r w:rsidR="00B5371C">
        <w:rPr>
          <w:rFonts w:ascii="Times New Roman" w:hAnsi="Times New Roman"/>
          <w:sz w:val="24"/>
          <w:szCs w:val="24"/>
        </w:rPr>
        <w:t>,</w:t>
      </w:r>
      <w:r>
        <w:rPr>
          <w:rFonts w:ascii="Times New Roman" w:hAnsi="Times New Roman"/>
          <w:sz w:val="24"/>
          <w:szCs w:val="24"/>
        </w:rPr>
        <w:t xml:space="preserve">while </w:t>
      </w:r>
      <w:r w:rsidR="0031332A">
        <w:rPr>
          <w:rFonts w:ascii="Times New Roman" w:hAnsi="Times New Roman"/>
          <w:sz w:val="24"/>
          <w:szCs w:val="24"/>
        </w:rPr>
        <w:t xml:space="preserve">CSR belongs in the capitalist present. This supports our view that </w:t>
      </w:r>
      <w:r>
        <w:rPr>
          <w:rFonts w:ascii="Times New Roman" w:hAnsi="Times New Roman"/>
          <w:sz w:val="24"/>
          <w:szCs w:val="24"/>
        </w:rPr>
        <w:t xml:space="preserve">representing an activity as </w:t>
      </w:r>
      <w:r w:rsidR="0031332A">
        <w:rPr>
          <w:rFonts w:ascii="Times New Roman" w:hAnsi="Times New Roman"/>
          <w:sz w:val="24"/>
          <w:szCs w:val="24"/>
        </w:rPr>
        <w:t xml:space="preserve">CSR </w:t>
      </w:r>
      <w:r w:rsidR="00C0204E">
        <w:rPr>
          <w:rFonts w:ascii="Times New Roman" w:hAnsi="Times New Roman"/>
          <w:sz w:val="24"/>
          <w:szCs w:val="24"/>
        </w:rPr>
        <w:t>legitimizes</w:t>
      </w:r>
      <w:r>
        <w:rPr>
          <w:rFonts w:ascii="Times New Roman" w:hAnsi="Times New Roman"/>
          <w:sz w:val="24"/>
          <w:szCs w:val="24"/>
        </w:rPr>
        <w:t xml:space="preserve"> that activity,</w:t>
      </w:r>
      <w:r w:rsidR="0031332A">
        <w:rPr>
          <w:rFonts w:ascii="Times New Roman" w:hAnsi="Times New Roman"/>
          <w:sz w:val="24"/>
          <w:szCs w:val="24"/>
        </w:rPr>
        <w:t xml:space="preserve"> justifying </w:t>
      </w:r>
      <w:r w:rsidR="00B5371C">
        <w:rPr>
          <w:rFonts w:ascii="Times New Roman" w:hAnsi="Times New Roman"/>
          <w:sz w:val="24"/>
          <w:szCs w:val="24"/>
        </w:rPr>
        <w:t xml:space="preserve">the </w:t>
      </w:r>
      <w:r w:rsidR="0031332A">
        <w:rPr>
          <w:rFonts w:ascii="Times New Roman" w:hAnsi="Times New Roman"/>
          <w:sz w:val="24"/>
          <w:szCs w:val="24"/>
        </w:rPr>
        <w:t xml:space="preserve">firms’ </w:t>
      </w:r>
      <w:r>
        <w:rPr>
          <w:rFonts w:ascii="Times New Roman" w:hAnsi="Times New Roman"/>
          <w:sz w:val="24"/>
          <w:szCs w:val="24"/>
        </w:rPr>
        <w:t xml:space="preserve">involvement in </w:t>
      </w:r>
      <w:r w:rsidR="0031332A">
        <w:rPr>
          <w:rFonts w:ascii="Times New Roman" w:hAnsi="Times New Roman"/>
          <w:sz w:val="24"/>
          <w:szCs w:val="24"/>
        </w:rPr>
        <w:t>socially</w:t>
      </w:r>
      <w:r w:rsidR="00B5371C">
        <w:rPr>
          <w:rFonts w:ascii="Times New Roman" w:hAnsi="Times New Roman"/>
          <w:sz w:val="24"/>
          <w:szCs w:val="24"/>
        </w:rPr>
        <w:t>-</w:t>
      </w:r>
      <w:r w:rsidR="0031332A">
        <w:rPr>
          <w:rFonts w:ascii="Times New Roman" w:hAnsi="Times New Roman"/>
          <w:sz w:val="24"/>
          <w:szCs w:val="24"/>
        </w:rPr>
        <w:t>directed</w:t>
      </w:r>
      <w:r>
        <w:rPr>
          <w:rFonts w:ascii="Times New Roman" w:hAnsi="Times New Roman"/>
          <w:sz w:val="24"/>
          <w:szCs w:val="24"/>
        </w:rPr>
        <w:t>projects</w:t>
      </w:r>
      <w:r w:rsidR="00B5371C">
        <w:rPr>
          <w:rFonts w:ascii="Times New Roman" w:hAnsi="Times New Roman"/>
          <w:sz w:val="24"/>
          <w:szCs w:val="24"/>
        </w:rPr>
        <w:t>.</w:t>
      </w:r>
    </w:p>
    <w:p w:rsidR="0040697E" w:rsidRDefault="0040697E" w:rsidP="00807FEB">
      <w:pPr>
        <w:spacing w:after="0" w:line="240" w:lineRule="auto"/>
        <w:ind w:right="-46"/>
        <w:jc w:val="both"/>
        <w:rPr>
          <w:rFonts w:ascii="Times New Roman" w:hAnsi="Times New Roman"/>
          <w:sz w:val="24"/>
          <w:szCs w:val="24"/>
        </w:rPr>
      </w:pPr>
    </w:p>
    <w:p w:rsidR="0040697E" w:rsidRDefault="00B5371C" w:rsidP="00807FEB">
      <w:pPr>
        <w:spacing w:after="0" w:line="240" w:lineRule="auto"/>
        <w:ind w:right="-46"/>
        <w:jc w:val="both"/>
        <w:rPr>
          <w:rFonts w:ascii="Times New Roman" w:hAnsi="Times New Roman"/>
          <w:sz w:val="24"/>
          <w:szCs w:val="24"/>
        </w:rPr>
      </w:pPr>
      <w:r w:rsidRPr="00B5371C">
        <w:rPr>
          <w:rFonts w:ascii="Times New Roman" w:hAnsi="Times New Roman"/>
          <w:i/>
          <w:sz w:val="24"/>
          <w:szCs w:val="24"/>
        </w:rPr>
        <w:t>CSR as part of the business activity</w:t>
      </w:r>
    </w:p>
    <w:p w:rsidR="0040697E" w:rsidRDefault="00B5371C" w:rsidP="00807FEB">
      <w:pPr>
        <w:spacing w:after="0" w:line="240" w:lineRule="auto"/>
        <w:ind w:right="-46"/>
        <w:jc w:val="both"/>
        <w:rPr>
          <w:rFonts w:ascii="Times New Roman" w:hAnsi="Times New Roman"/>
          <w:sz w:val="24"/>
          <w:szCs w:val="24"/>
        </w:rPr>
      </w:pPr>
      <w:r>
        <w:rPr>
          <w:rFonts w:ascii="Times New Roman" w:hAnsi="Times New Roman"/>
          <w:sz w:val="24"/>
          <w:szCs w:val="24"/>
        </w:rPr>
        <w:t xml:space="preserve">Many of the companies mentioned activities that are directly linked to their operations. </w:t>
      </w:r>
      <w:r w:rsidR="00B77529">
        <w:rPr>
          <w:rFonts w:ascii="Times New Roman" w:hAnsi="Times New Roman"/>
          <w:sz w:val="24"/>
          <w:szCs w:val="24"/>
        </w:rPr>
        <w:t xml:space="preserve">Firm D, for example, is a telecommunication operator. </w:t>
      </w:r>
      <w:r w:rsidR="00915DBF">
        <w:rPr>
          <w:rFonts w:ascii="Times New Roman" w:hAnsi="Times New Roman"/>
          <w:sz w:val="24"/>
          <w:szCs w:val="24"/>
        </w:rPr>
        <w:t xml:space="preserve">As part of their responsibility they develop and promote </w:t>
      </w:r>
      <w:r w:rsidR="007648D5">
        <w:rPr>
          <w:rFonts w:ascii="Times New Roman" w:hAnsi="Times New Roman"/>
          <w:sz w:val="24"/>
          <w:szCs w:val="24"/>
        </w:rPr>
        <w:t xml:space="preserve">on-line safety for </w:t>
      </w:r>
      <w:r w:rsidR="00915DBF">
        <w:rPr>
          <w:rFonts w:ascii="Times New Roman" w:hAnsi="Times New Roman"/>
          <w:sz w:val="24"/>
          <w:szCs w:val="24"/>
        </w:rPr>
        <w:t xml:space="preserve">children </w:t>
      </w:r>
      <w:r w:rsidR="009079EA">
        <w:rPr>
          <w:rFonts w:ascii="Times New Roman" w:hAnsi="Times New Roman"/>
          <w:sz w:val="24"/>
          <w:szCs w:val="24"/>
        </w:rPr>
        <w:t xml:space="preserve"> in partnership with the Ministry of Education and one of </w:t>
      </w:r>
      <w:r w:rsidR="007648D5">
        <w:rPr>
          <w:rFonts w:ascii="Times New Roman" w:hAnsi="Times New Roman"/>
          <w:sz w:val="24"/>
          <w:szCs w:val="24"/>
        </w:rPr>
        <w:t>t</w:t>
      </w:r>
      <w:r w:rsidR="009079EA">
        <w:rPr>
          <w:rFonts w:ascii="Times New Roman" w:hAnsi="Times New Roman"/>
          <w:sz w:val="24"/>
          <w:szCs w:val="24"/>
        </w:rPr>
        <w:t>he H</w:t>
      </w:r>
      <w:r w:rsidR="007648D5">
        <w:rPr>
          <w:rFonts w:ascii="Times New Roman" w:hAnsi="Times New Roman"/>
          <w:sz w:val="24"/>
          <w:szCs w:val="24"/>
        </w:rPr>
        <w:t xml:space="preserve">igher </w:t>
      </w:r>
      <w:r w:rsidR="009079EA">
        <w:rPr>
          <w:rFonts w:ascii="Times New Roman" w:hAnsi="Times New Roman"/>
          <w:sz w:val="24"/>
          <w:szCs w:val="24"/>
        </w:rPr>
        <w:t>E</w:t>
      </w:r>
      <w:r w:rsidR="007648D5">
        <w:rPr>
          <w:rFonts w:ascii="Times New Roman" w:hAnsi="Times New Roman"/>
          <w:sz w:val="24"/>
          <w:szCs w:val="24"/>
        </w:rPr>
        <w:t xml:space="preserve">ducation </w:t>
      </w:r>
      <w:r w:rsidR="009079EA">
        <w:rPr>
          <w:rFonts w:ascii="Times New Roman" w:hAnsi="Times New Roman"/>
          <w:sz w:val="24"/>
          <w:szCs w:val="24"/>
        </w:rPr>
        <w:t>I</w:t>
      </w:r>
      <w:r w:rsidR="007648D5">
        <w:rPr>
          <w:rFonts w:ascii="Times New Roman" w:hAnsi="Times New Roman"/>
          <w:sz w:val="24"/>
          <w:szCs w:val="24"/>
        </w:rPr>
        <w:t xml:space="preserve">nstitutions(HEI) </w:t>
      </w:r>
      <w:r w:rsidR="009079EA">
        <w:rPr>
          <w:rFonts w:ascii="Times New Roman" w:hAnsi="Times New Roman"/>
          <w:sz w:val="24"/>
          <w:szCs w:val="24"/>
        </w:rPr>
        <w:t xml:space="preserve">in Ukraine. </w:t>
      </w:r>
      <w:r w:rsidR="00975BFE">
        <w:rPr>
          <w:rFonts w:ascii="Times New Roman" w:hAnsi="Times New Roman"/>
          <w:sz w:val="24"/>
          <w:szCs w:val="24"/>
        </w:rPr>
        <w:t xml:space="preserve">They </w:t>
      </w:r>
    </w:p>
    <w:p w:rsidR="0040697E" w:rsidRDefault="00975BFE" w:rsidP="00807FEB">
      <w:pPr>
        <w:spacing w:line="240" w:lineRule="auto"/>
        <w:ind w:left="709" w:right="804"/>
        <w:jc w:val="both"/>
        <w:rPr>
          <w:rFonts w:ascii="Times New Roman" w:eastAsia="Calibri" w:hAnsi="Times New Roman" w:cs="Times New Roman"/>
          <w:i/>
          <w:sz w:val="24"/>
          <w:szCs w:val="24"/>
        </w:rPr>
      </w:pPr>
      <w:r>
        <w:rPr>
          <w:rFonts w:ascii="Times New Roman" w:hAnsi="Times New Roman" w:cs="Times New Roman"/>
          <w:i/>
          <w:sz w:val="24"/>
          <w:szCs w:val="24"/>
        </w:rPr>
        <w:t>‘</w:t>
      </w:r>
      <w:r w:rsidRPr="00975BFE">
        <w:rPr>
          <w:rFonts w:ascii="Times New Roman" w:eastAsia="Calibri" w:hAnsi="Times New Roman" w:cs="Times New Roman"/>
          <w:i/>
          <w:sz w:val="24"/>
          <w:szCs w:val="24"/>
        </w:rPr>
        <w:t xml:space="preserve">want to make our products and services to improve people's lives and make contribution to the development of society, it's </w:t>
      </w:r>
      <w:r>
        <w:rPr>
          <w:rFonts w:ascii="Times New Roman" w:hAnsi="Times New Roman" w:cs="Times New Roman"/>
          <w:i/>
          <w:sz w:val="24"/>
          <w:szCs w:val="24"/>
        </w:rPr>
        <w:t>the</w:t>
      </w:r>
      <w:r w:rsidRPr="00975BFE">
        <w:rPr>
          <w:rFonts w:ascii="Times New Roman" w:eastAsia="Calibri" w:hAnsi="Times New Roman" w:cs="Times New Roman"/>
          <w:i/>
          <w:sz w:val="24"/>
          <w:szCs w:val="24"/>
        </w:rPr>
        <w:t xml:space="preserve"> development of those solutions which really help people and people require them. For example</w:t>
      </w:r>
      <w:r w:rsidR="007648D5">
        <w:rPr>
          <w:rFonts w:ascii="Times New Roman" w:eastAsia="Calibri" w:hAnsi="Times New Roman" w:cs="Times New Roman"/>
          <w:i/>
          <w:sz w:val="24"/>
          <w:szCs w:val="24"/>
        </w:rPr>
        <w:t>,</w:t>
      </w:r>
      <w:r w:rsidRPr="00975BFE">
        <w:rPr>
          <w:rFonts w:ascii="Times New Roman" w:eastAsia="Calibri" w:hAnsi="Times New Roman" w:cs="Times New Roman"/>
          <w:i/>
          <w:sz w:val="24"/>
          <w:szCs w:val="24"/>
        </w:rPr>
        <w:t xml:space="preserve"> there is an audience of our clients, deaf people, they use SMS, they use Internet, but the real problem for them is how to call an ambulance</w:t>
      </w:r>
      <w:r>
        <w:rPr>
          <w:rFonts w:ascii="Times New Roman" w:hAnsi="Times New Roman" w:cs="Times New Roman"/>
          <w:i/>
          <w:sz w:val="24"/>
          <w:szCs w:val="24"/>
        </w:rPr>
        <w:t>,</w:t>
      </w:r>
      <w:r w:rsidRPr="00975BFE">
        <w:rPr>
          <w:rFonts w:ascii="Times New Roman" w:eastAsia="Calibri" w:hAnsi="Times New Roman" w:cs="Times New Roman"/>
          <w:i/>
          <w:sz w:val="24"/>
          <w:szCs w:val="24"/>
        </w:rPr>
        <w:t xml:space="preserve"> for example</w:t>
      </w:r>
      <w:r w:rsidR="007648D5">
        <w:rPr>
          <w:rFonts w:ascii="Times New Roman" w:eastAsia="Calibri" w:hAnsi="Times New Roman" w:cs="Times New Roman"/>
          <w:i/>
          <w:sz w:val="24"/>
          <w:szCs w:val="24"/>
        </w:rPr>
        <w:t>,</w:t>
      </w:r>
      <w:r w:rsidRPr="00975BFE">
        <w:rPr>
          <w:rFonts w:ascii="Times New Roman" w:eastAsia="Calibri" w:hAnsi="Times New Roman" w:cs="Times New Roman"/>
          <w:i/>
          <w:sz w:val="24"/>
          <w:szCs w:val="24"/>
        </w:rPr>
        <w:t xml:space="preserve"> in </w:t>
      </w:r>
      <w:r w:rsidR="00DD3570">
        <w:rPr>
          <w:rFonts w:ascii="Times New Roman" w:eastAsia="Calibri" w:hAnsi="Times New Roman" w:cs="Times New Roman"/>
          <w:i/>
          <w:sz w:val="24"/>
          <w:szCs w:val="24"/>
        </w:rPr>
        <w:t xml:space="preserve">a </w:t>
      </w:r>
      <w:r w:rsidRPr="00975BFE">
        <w:rPr>
          <w:rFonts w:ascii="Times New Roman" w:eastAsia="Calibri" w:hAnsi="Times New Roman" w:cs="Times New Roman"/>
          <w:i/>
          <w:sz w:val="24"/>
          <w:szCs w:val="24"/>
        </w:rPr>
        <w:t>situation when there are no people nearby who can help. We have made them</w:t>
      </w:r>
      <w:r w:rsidR="00DD3570">
        <w:rPr>
          <w:rFonts w:ascii="Times New Roman" w:eastAsia="Calibri" w:hAnsi="Times New Roman" w:cs="Times New Roman"/>
          <w:i/>
          <w:sz w:val="24"/>
          <w:szCs w:val="24"/>
        </w:rPr>
        <w:t xml:space="preserve"> a</w:t>
      </w:r>
      <w:r w:rsidRPr="00975BFE">
        <w:rPr>
          <w:rFonts w:ascii="Times New Roman" w:eastAsia="Calibri" w:hAnsi="Times New Roman" w:cs="Times New Roman"/>
          <w:i/>
          <w:sz w:val="24"/>
          <w:szCs w:val="24"/>
        </w:rPr>
        <w:t xml:space="preserve"> proposal and solved their problem - it's calling an ambulance via Internet. We have cooperated with ambulance service</w:t>
      </w:r>
      <w:r w:rsidR="001C2D59">
        <w:rPr>
          <w:rFonts w:ascii="Times New Roman" w:eastAsia="Calibri" w:hAnsi="Times New Roman" w:cs="Times New Roman"/>
          <w:i/>
          <w:sz w:val="24"/>
          <w:szCs w:val="24"/>
        </w:rPr>
        <w:t>.</w:t>
      </w:r>
      <w:r w:rsidR="00E71978">
        <w:rPr>
          <w:rFonts w:ascii="Times New Roman" w:eastAsia="Calibri" w:hAnsi="Times New Roman" w:cs="Times New Roman"/>
          <w:i/>
          <w:sz w:val="24"/>
          <w:szCs w:val="24"/>
        </w:rPr>
        <w:t xml:space="preserve">We </w:t>
      </w:r>
      <w:r w:rsidR="007648D5">
        <w:rPr>
          <w:rFonts w:ascii="Times New Roman" w:eastAsia="Calibri" w:hAnsi="Times New Roman" w:cs="Times New Roman"/>
          <w:i/>
          <w:sz w:val="24"/>
          <w:szCs w:val="24"/>
        </w:rPr>
        <w:t>created</w:t>
      </w:r>
      <w:r w:rsidR="00E71978">
        <w:rPr>
          <w:rFonts w:ascii="Times New Roman" w:eastAsia="Calibri" w:hAnsi="Times New Roman" w:cs="Times New Roman"/>
          <w:i/>
          <w:sz w:val="24"/>
          <w:szCs w:val="24"/>
        </w:rPr>
        <w:t xml:space="preserve">a </w:t>
      </w:r>
      <w:r w:rsidRPr="00975BFE">
        <w:rPr>
          <w:rFonts w:ascii="Times New Roman" w:eastAsia="Calibri" w:hAnsi="Times New Roman" w:cs="Times New Roman"/>
          <w:i/>
          <w:sz w:val="24"/>
          <w:szCs w:val="24"/>
        </w:rPr>
        <w:t>pilot project on the basis of the Kyiv ambulance service</w:t>
      </w:r>
      <w:r w:rsidR="00E71978">
        <w:rPr>
          <w:rFonts w:ascii="Times New Roman" w:eastAsia="Calibri" w:hAnsi="Times New Roman" w:cs="Times New Roman"/>
          <w:i/>
          <w:sz w:val="24"/>
          <w:szCs w:val="24"/>
        </w:rPr>
        <w:t>.W</w:t>
      </w:r>
      <w:r w:rsidRPr="00975BFE">
        <w:rPr>
          <w:rFonts w:ascii="Times New Roman" w:eastAsia="Calibri" w:hAnsi="Times New Roman" w:cs="Times New Roman"/>
          <w:i/>
          <w:sz w:val="24"/>
          <w:szCs w:val="24"/>
        </w:rPr>
        <w:t>e have them to place specific equipment,</w:t>
      </w:r>
      <w:r w:rsidR="00E71978">
        <w:rPr>
          <w:rFonts w:ascii="Times New Roman" w:eastAsia="Calibri" w:hAnsi="Times New Roman" w:cs="Times New Roman"/>
          <w:i/>
          <w:sz w:val="24"/>
          <w:szCs w:val="24"/>
        </w:rPr>
        <w:t>(</w:t>
      </w:r>
      <w:r w:rsidRPr="00975BFE">
        <w:rPr>
          <w:rFonts w:ascii="Times New Roman" w:eastAsia="Calibri" w:hAnsi="Times New Roman" w:cs="Times New Roman"/>
          <w:i/>
          <w:sz w:val="24"/>
          <w:szCs w:val="24"/>
        </w:rPr>
        <w:t>computer</w:t>
      </w:r>
      <w:r w:rsidR="00E71978">
        <w:rPr>
          <w:rFonts w:ascii="Times New Roman" w:eastAsia="Calibri" w:hAnsi="Times New Roman" w:cs="Times New Roman"/>
          <w:i/>
          <w:sz w:val="24"/>
          <w:szCs w:val="24"/>
        </w:rPr>
        <w:t>)</w:t>
      </w:r>
      <w:r w:rsidRPr="00975BFE">
        <w:rPr>
          <w:rFonts w:ascii="Times New Roman" w:eastAsia="Calibri" w:hAnsi="Times New Roman" w:cs="Times New Roman"/>
          <w:i/>
          <w:sz w:val="24"/>
          <w:szCs w:val="24"/>
        </w:rPr>
        <w:t xml:space="preserve">, offered them a solution to receive and process information and to provide them </w:t>
      </w:r>
      <w:r w:rsidR="00E71978">
        <w:rPr>
          <w:rFonts w:ascii="Times New Roman" w:eastAsia="Calibri" w:hAnsi="Times New Roman" w:cs="Times New Roman"/>
          <w:i/>
          <w:sz w:val="24"/>
          <w:szCs w:val="24"/>
        </w:rPr>
        <w:t xml:space="preserve">with an </w:t>
      </w:r>
      <w:r w:rsidRPr="00975BFE">
        <w:rPr>
          <w:rFonts w:ascii="Times New Roman" w:eastAsia="Calibri" w:hAnsi="Times New Roman" w:cs="Times New Roman"/>
          <w:i/>
          <w:sz w:val="24"/>
          <w:szCs w:val="24"/>
        </w:rPr>
        <w:t xml:space="preserve">additional channel for receiving requests via SMS. We have done this in Kyiv. </w:t>
      </w:r>
      <w:r w:rsidR="00E71978">
        <w:rPr>
          <w:rFonts w:ascii="Times New Roman" w:eastAsia="Calibri" w:hAnsi="Times New Roman" w:cs="Times New Roman"/>
          <w:i/>
          <w:sz w:val="24"/>
          <w:szCs w:val="24"/>
        </w:rPr>
        <w:t>The h</w:t>
      </w:r>
      <w:r w:rsidRPr="00975BFE">
        <w:rPr>
          <w:rFonts w:ascii="Times New Roman" w:eastAsia="Calibri" w:hAnsi="Times New Roman" w:cs="Times New Roman"/>
          <w:i/>
          <w:sz w:val="24"/>
          <w:szCs w:val="24"/>
        </w:rPr>
        <w:t>uman health service appreciates this introduction. And now, this service operates in 10 regions of Ukraine</w:t>
      </w:r>
      <w:r w:rsidR="00E71978">
        <w:rPr>
          <w:rFonts w:ascii="Times New Roman" w:eastAsia="Calibri" w:hAnsi="Times New Roman" w:cs="Times New Roman"/>
          <w:i/>
          <w:sz w:val="24"/>
          <w:szCs w:val="24"/>
        </w:rPr>
        <w:t>. This</w:t>
      </w:r>
      <w:r w:rsidRPr="00975BFE">
        <w:rPr>
          <w:rFonts w:ascii="Times New Roman" w:eastAsia="Calibri" w:hAnsi="Times New Roman" w:cs="Times New Roman"/>
          <w:i/>
          <w:sz w:val="24"/>
          <w:szCs w:val="24"/>
        </w:rPr>
        <w:t xml:space="preserve"> year we plan to expand to all regions of Ukraine</w:t>
      </w:r>
      <w:r>
        <w:rPr>
          <w:rFonts w:ascii="Times New Roman" w:hAnsi="Times New Roman" w:cs="Times New Roman"/>
          <w:i/>
          <w:sz w:val="24"/>
          <w:szCs w:val="24"/>
        </w:rPr>
        <w:t>’</w:t>
      </w:r>
      <w:r w:rsidRPr="00975BFE">
        <w:rPr>
          <w:rFonts w:ascii="Times New Roman" w:eastAsia="Calibri" w:hAnsi="Times New Roman" w:cs="Times New Roman"/>
          <w:i/>
          <w:sz w:val="24"/>
          <w:szCs w:val="24"/>
        </w:rPr>
        <w:t xml:space="preserve">. </w:t>
      </w:r>
    </w:p>
    <w:p w:rsidR="0040697E" w:rsidRDefault="00975BFE" w:rsidP="00807FEB">
      <w:pPr>
        <w:spacing w:after="0" w:line="240" w:lineRule="auto"/>
        <w:ind w:right="-46"/>
        <w:jc w:val="both"/>
        <w:rPr>
          <w:rStyle w:val="ac"/>
          <w:rFonts w:ascii="Times New Roman" w:hAnsi="Times New Roman" w:cs="Times New Roman"/>
          <w:b w:val="0"/>
          <w:bCs w:val="0"/>
          <w:sz w:val="24"/>
          <w:szCs w:val="24"/>
        </w:rPr>
      </w:pPr>
      <w:r>
        <w:rPr>
          <w:rFonts w:ascii="Times New Roman" w:hAnsi="Times New Roman" w:cs="Times New Roman"/>
          <w:sz w:val="24"/>
          <w:szCs w:val="24"/>
        </w:rPr>
        <w:t xml:space="preserve">Another example is </w:t>
      </w:r>
      <w:r w:rsidR="00DD3570">
        <w:rPr>
          <w:rFonts w:ascii="Times New Roman" w:hAnsi="Times New Roman" w:cs="Times New Roman"/>
          <w:sz w:val="24"/>
          <w:szCs w:val="24"/>
        </w:rPr>
        <w:t xml:space="preserve">the </w:t>
      </w:r>
      <w:r>
        <w:rPr>
          <w:rFonts w:ascii="Times New Roman" w:hAnsi="Times New Roman" w:cs="Times New Roman"/>
          <w:sz w:val="24"/>
          <w:szCs w:val="24"/>
        </w:rPr>
        <w:t>contribution to teaching</w:t>
      </w:r>
      <w:r w:rsidR="005B6F79">
        <w:rPr>
          <w:rFonts w:ascii="Times New Roman" w:hAnsi="Times New Roman" w:cs="Times New Roman"/>
          <w:sz w:val="24"/>
          <w:szCs w:val="24"/>
        </w:rPr>
        <w:t xml:space="preserve"> and </w:t>
      </w:r>
      <w:r w:rsidR="00EA1D6E">
        <w:rPr>
          <w:rFonts w:ascii="Times New Roman" w:hAnsi="Times New Roman" w:cs="Times New Roman"/>
          <w:sz w:val="24"/>
          <w:szCs w:val="24"/>
        </w:rPr>
        <w:t>training</w:t>
      </w:r>
      <w:r>
        <w:rPr>
          <w:rFonts w:ascii="Times New Roman" w:hAnsi="Times New Roman" w:cs="Times New Roman"/>
          <w:sz w:val="24"/>
          <w:szCs w:val="24"/>
        </w:rPr>
        <w:t xml:space="preserve"> in </w:t>
      </w:r>
      <w:r w:rsidR="00EA1D6E">
        <w:rPr>
          <w:rFonts w:ascii="Times New Roman" w:hAnsi="Times New Roman" w:cs="Times New Roman"/>
          <w:sz w:val="24"/>
          <w:szCs w:val="24"/>
        </w:rPr>
        <w:t>areas related to their business</w:t>
      </w:r>
      <w:r>
        <w:rPr>
          <w:rFonts w:ascii="Times New Roman" w:hAnsi="Times New Roman" w:cs="Times New Roman"/>
          <w:sz w:val="24"/>
          <w:szCs w:val="24"/>
        </w:rPr>
        <w:t xml:space="preserve">. B’s employees deliver lectures in finance in the HEI in Kyiv and the regions.  </w:t>
      </w:r>
      <w:r w:rsidR="005C188F">
        <w:rPr>
          <w:rFonts w:ascii="Times New Roman" w:hAnsi="Times New Roman" w:cs="Times New Roman"/>
          <w:sz w:val="24"/>
          <w:szCs w:val="24"/>
        </w:rPr>
        <w:t xml:space="preserve">L delivers classes in financial literacy to children aged 6-14 in the regions </w:t>
      </w:r>
      <w:r w:rsidR="00E71978">
        <w:rPr>
          <w:rFonts w:ascii="Times New Roman" w:hAnsi="Times New Roman" w:cs="Times New Roman"/>
          <w:sz w:val="24"/>
          <w:szCs w:val="24"/>
        </w:rPr>
        <w:t xml:space="preserve">in which </w:t>
      </w:r>
      <w:r w:rsidR="005C188F">
        <w:rPr>
          <w:rFonts w:ascii="Times New Roman" w:hAnsi="Times New Roman" w:cs="Times New Roman"/>
          <w:sz w:val="24"/>
          <w:szCs w:val="24"/>
        </w:rPr>
        <w:t xml:space="preserve">they operate. </w:t>
      </w:r>
      <w:r>
        <w:rPr>
          <w:rFonts w:ascii="Times New Roman" w:hAnsi="Times New Roman" w:cs="Times New Roman"/>
          <w:sz w:val="24"/>
          <w:szCs w:val="24"/>
        </w:rPr>
        <w:t xml:space="preserve">M sponsors a local vocational training facility and provides paid internships to their students. </w:t>
      </w:r>
      <w:r w:rsidR="005B6F79">
        <w:rPr>
          <w:rFonts w:ascii="Times New Roman" w:hAnsi="Times New Roman" w:cs="Times New Roman"/>
          <w:sz w:val="24"/>
          <w:szCs w:val="24"/>
        </w:rPr>
        <w:t xml:space="preserve">E </w:t>
      </w:r>
      <w:r w:rsidR="00EA1D6E">
        <w:rPr>
          <w:rFonts w:ascii="Times New Roman" w:hAnsi="Times New Roman" w:cs="Times New Roman"/>
          <w:sz w:val="24"/>
          <w:szCs w:val="24"/>
        </w:rPr>
        <w:t>presents an</w:t>
      </w:r>
      <w:r w:rsidR="007648D5">
        <w:rPr>
          <w:rFonts w:ascii="Times New Roman" w:hAnsi="Times New Roman" w:cs="Times New Roman"/>
          <w:sz w:val="24"/>
          <w:szCs w:val="24"/>
        </w:rPr>
        <w:t>other</w:t>
      </w:r>
      <w:r w:rsidR="005B6F79">
        <w:rPr>
          <w:rFonts w:ascii="Times New Roman" w:hAnsi="Times New Roman" w:cs="Times New Roman"/>
          <w:sz w:val="24"/>
          <w:szCs w:val="24"/>
        </w:rPr>
        <w:t xml:space="preserve"> interesting case. </w:t>
      </w:r>
      <w:r w:rsidR="00F20038">
        <w:rPr>
          <w:rFonts w:ascii="Times New Roman" w:hAnsi="Times New Roman" w:cs="Times New Roman"/>
          <w:sz w:val="24"/>
          <w:szCs w:val="24"/>
        </w:rPr>
        <w:t>It is an</w:t>
      </w:r>
      <w:r w:rsidR="005B6F79" w:rsidRPr="005B6F79">
        <w:rPr>
          <w:rStyle w:val="ac"/>
          <w:rFonts w:ascii="Times New Roman" w:hAnsi="Times New Roman" w:cs="Times New Roman"/>
          <w:b w:val="0"/>
          <w:bCs w:val="0"/>
          <w:sz w:val="24"/>
          <w:szCs w:val="24"/>
        </w:rPr>
        <w:t>international vertically integrated steel and mining company</w:t>
      </w:r>
      <w:r w:rsidR="00F20038">
        <w:rPr>
          <w:rStyle w:val="ac"/>
          <w:rFonts w:ascii="Times New Roman" w:hAnsi="Times New Roman" w:cs="Times New Roman"/>
          <w:b w:val="0"/>
          <w:bCs w:val="0"/>
          <w:sz w:val="24"/>
          <w:szCs w:val="24"/>
        </w:rPr>
        <w:t xml:space="preserve">. In 2009 it introduced a new policy for </w:t>
      </w:r>
      <w:r w:rsidR="001C2D59">
        <w:rPr>
          <w:rStyle w:val="ac"/>
          <w:rFonts w:ascii="Times New Roman" w:hAnsi="Times New Roman" w:cs="Times New Roman"/>
          <w:b w:val="0"/>
          <w:bCs w:val="0"/>
          <w:sz w:val="24"/>
          <w:szCs w:val="24"/>
        </w:rPr>
        <w:t>labour</w:t>
      </w:r>
      <w:r w:rsidR="00F20038">
        <w:rPr>
          <w:rStyle w:val="ac"/>
          <w:rFonts w:ascii="Times New Roman" w:hAnsi="Times New Roman" w:cs="Times New Roman"/>
          <w:b w:val="0"/>
          <w:bCs w:val="0"/>
          <w:sz w:val="24"/>
          <w:szCs w:val="24"/>
        </w:rPr>
        <w:t xml:space="preserve"> and industrial safety. </w:t>
      </w:r>
      <w:r w:rsidR="00EA1D6E">
        <w:rPr>
          <w:rStyle w:val="ac"/>
          <w:rFonts w:ascii="Times New Roman" w:hAnsi="Times New Roman" w:cs="Times New Roman"/>
          <w:b w:val="0"/>
          <w:bCs w:val="0"/>
          <w:sz w:val="24"/>
          <w:szCs w:val="24"/>
        </w:rPr>
        <w:t xml:space="preserve">79,000 staff had to be trained in </w:t>
      </w:r>
      <w:r w:rsidR="00001865">
        <w:rPr>
          <w:rStyle w:val="ac"/>
          <w:rFonts w:ascii="Times New Roman" w:hAnsi="Times New Roman" w:cs="Times New Roman"/>
          <w:b w:val="0"/>
          <w:bCs w:val="0"/>
          <w:sz w:val="24"/>
          <w:szCs w:val="24"/>
        </w:rPr>
        <w:t xml:space="preserve">the </w:t>
      </w:r>
      <w:r w:rsidR="00EA1D6E">
        <w:rPr>
          <w:rStyle w:val="ac"/>
          <w:rFonts w:ascii="Times New Roman" w:hAnsi="Times New Roman" w:cs="Times New Roman"/>
          <w:b w:val="0"/>
          <w:bCs w:val="0"/>
          <w:sz w:val="24"/>
          <w:szCs w:val="24"/>
        </w:rPr>
        <w:t>new approach and processes. It is customary in the metallurgical industry to outsource this type of training to an external contractor.</w:t>
      </w:r>
    </w:p>
    <w:p w:rsidR="0040697E" w:rsidRDefault="00EA1D6E" w:rsidP="00807FEB">
      <w:pPr>
        <w:spacing w:after="0" w:line="240" w:lineRule="auto"/>
        <w:ind w:left="709" w:right="804"/>
        <w:jc w:val="both"/>
        <w:rPr>
          <w:rStyle w:val="ac"/>
          <w:rFonts w:ascii="Times New Roman" w:hAnsi="Times New Roman" w:cs="Times New Roman"/>
          <w:b w:val="0"/>
          <w:bCs w:val="0"/>
          <w:i/>
          <w:sz w:val="24"/>
          <w:szCs w:val="24"/>
        </w:rPr>
      </w:pPr>
      <w:r>
        <w:rPr>
          <w:rStyle w:val="ac"/>
          <w:rFonts w:ascii="Times New Roman" w:hAnsi="Times New Roman" w:cs="Times New Roman"/>
          <w:b w:val="0"/>
          <w:bCs w:val="0"/>
          <w:i/>
          <w:sz w:val="24"/>
          <w:szCs w:val="24"/>
        </w:rPr>
        <w:t xml:space="preserve">‘We went another way. We began to train </w:t>
      </w:r>
      <w:r w:rsidR="00B93AC6">
        <w:rPr>
          <w:rStyle w:val="ac"/>
          <w:rFonts w:ascii="Times New Roman" w:hAnsi="Times New Roman" w:cs="Times New Roman"/>
          <w:b w:val="0"/>
          <w:bCs w:val="0"/>
          <w:i/>
          <w:sz w:val="24"/>
          <w:szCs w:val="24"/>
        </w:rPr>
        <w:t xml:space="preserve">our </w:t>
      </w:r>
      <w:r>
        <w:rPr>
          <w:rStyle w:val="ac"/>
          <w:rFonts w:ascii="Times New Roman" w:hAnsi="Times New Roman" w:cs="Times New Roman"/>
          <w:b w:val="0"/>
          <w:bCs w:val="0"/>
          <w:i/>
          <w:sz w:val="24"/>
          <w:szCs w:val="24"/>
        </w:rPr>
        <w:t>own trainer</w:t>
      </w:r>
      <w:r w:rsidR="00B93AC6">
        <w:rPr>
          <w:rStyle w:val="ac"/>
          <w:rFonts w:ascii="Times New Roman" w:hAnsi="Times New Roman" w:cs="Times New Roman"/>
          <w:b w:val="0"/>
          <w:bCs w:val="0"/>
          <w:i/>
          <w:sz w:val="24"/>
          <w:szCs w:val="24"/>
        </w:rPr>
        <w:t>s</w:t>
      </w:r>
      <w:r>
        <w:rPr>
          <w:rStyle w:val="ac"/>
          <w:rFonts w:ascii="Times New Roman" w:hAnsi="Times New Roman" w:cs="Times New Roman"/>
          <w:b w:val="0"/>
          <w:bCs w:val="0"/>
          <w:i/>
          <w:sz w:val="24"/>
          <w:szCs w:val="24"/>
        </w:rPr>
        <w:t xml:space="preserve"> of enterprises who</w:t>
      </w:r>
      <w:r w:rsidR="00E71978">
        <w:rPr>
          <w:rStyle w:val="ac"/>
          <w:rFonts w:ascii="Times New Roman" w:hAnsi="Times New Roman" w:cs="Times New Roman"/>
          <w:b w:val="0"/>
          <w:bCs w:val="0"/>
          <w:i/>
          <w:sz w:val="24"/>
          <w:szCs w:val="24"/>
        </w:rPr>
        <w:t>,</w:t>
      </w:r>
      <w:r>
        <w:rPr>
          <w:rStyle w:val="ac"/>
          <w:rFonts w:ascii="Times New Roman" w:hAnsi="Times New Roman" w:cs="Times New Roman"/>
          <w:b w:val="0"/>
          <w:bCs w:val="0"/>
          <w:i/>
          <w:sz w:val="24"/>
          <w:szCs w:val="24"/>
        </w:rPr>
        <w:t xml:space="preserve"> in turn</w:t>
      </w:r>
      <w:r w:rsidR="00E71978">
        <w:rPr>
          <w:rStyle w:val="ac"/>
          <w:rFonts w:ascii="Times New Roman" w:hAnsi="Times New Roman" w:cs="Times New Roman"/>
          <w:b w:val="0"/>
          <w:bCs w:val="0"/>
          <w:i/>
          <w:sz w:val="24"/>
          <w:szCs w:val="24"/>
        </w:rPr>
        <w:t>,</w:t>
      </w:r>
      <w:r w:rsidR="00B93AC6">
        <w:rPr>
          <w:rStyle w:val="ac"/>
          <w:rFonts w:ascii="Times New Roman" w:hAnsi="Times New Roman" w:cs="Times New Roman"/>
          <w:b w:val="0"/>
          <w:bCs w:val="0"/>
          <w:i/>
          <w:sz w:val="24"/>
          <w:szCs w:val="24"/>
        </w:rPr>
        <w:t>train</w:t>
      </w:r>
      <w:r>
        <w:rPr>
          <w:rStyle w:val="ac"/>
          <w:rFonts w:ascii="Times New Roman" w:hAnsi="Times New Roman" w:cs="Times New Roman"/>
          <w:b w:val="0"/>
          <w:bCs w:val="0"/>
          <w:i/>
          <w:sz w:val="24"/>
          <w:szCs w:val="24"/>
        </w:rPr>
        <w:t xml:space="preserve"> the supervisors. We started to employ pensioners of metallurgical enterprises – 55-year-olds, full of strength, health and willingness to work, plus with the experience and respect of the collective they used to be part of. On the one hand, we give them a chance to earn, feel needed,</w:t>
      </w:r>
      <w:r w:rsidR="00E71978">
        <w:rPr>
          <w:rStyle w:val="ac"/>
          <w:rFonts w:ascii="Times New Roman" w:hAnsi="Times New Roman" w:cs="Times New Roman"/>
          <w:b w:val="0"/>
          <w:bCs w:val="0"/>
          <w:i/>
          <w:sz w:val="24"/>
          <w:szCs w:val="24"/>
        </w:rPr>
        <w:t>and,</w:t>
      </w:r>
      <w:r>
        <w:rPr>
          <w:rStyle w:val="ac"/>
          <w:rFonts w:ascii="Times New Roman" w:hAnsi="Times New Roman" w:cs="Times New Roman"/>
          <w:b w:val="0"/>
          <w:bCs w:val="0"/>
          <w:i/>
          <w:sz w:val="24"/>
          <w:szCs w:val="24"/>
        </w:rPr>
        <w:t xml:space="preserve"> on the other hand, the</w:t>
      </w:r>
      <w:r w:rsidR="00E71978">
        <w:rPr>
          <w:rStyle w:val="ac"/>
          <w:rFonts w:ascii="Times New Roman" w:hAnsi="Times New Roman" w:cs="Times New Roman"/>
          <w:b w:val="0"/>
          <w:bCs w:val="0"/>
          <w:i/>
          <w:sz w:val="24"/>
          <w:szCs w:val="24"/>
        </w:rPr>
        <w:t>ir</w:t>
      </w:r>
      <w:r>
        <w:rPr>
          <w:rStyle w:val="ac"/>
          <w:rFonts w:ascii="Times New Roman" w:hAnsi="Times New Roman" w:cs="Times New Roman"/>
          <w:b w:val="0"/>
          <w:bCs w:val="0"/>
          <w:i/>
          <w:sz w:val="24"/>
          <w:szCs w:val="24"/>
        </w:rPr>
        <w:t xml:space="preserve"> knowledge is left in the company’. </w:t>
      </w:r>
    </w:p>
    <w:p w:rsidR="0040697E" w:rsidRDefault="0040697E" w:rsidP="00807FEB">
      <w:pPr>
        <w:spacing w:after="0" w:line="240" w:lineRule="auto"/>
        <w:ind w:right="-46"/>
        <w:jc w:val="both"/>
        <w:rPr>
          <w:rStyle w:val="ac"/>
          <w:rFonts w:ascii="Times New Roman" w:hAnsi="Times New Roman" w:cs="Times New Roman"/>
          <w:b w:val="0"/>
          <w:bCs w:val="0"/>
          <w:sz w:val="24"/>
          <w:szCs w:val="24"/>
        </w:rPr>
      </w:pPr>
    </w:p>
    <w:p w:rsidR="0040697E" w:rsidRDefault="00001865" w:rsidP="00807FEB">
      <w:pPr>
        <w:spacing w:after="0" w:line="240" w:lineRule="auto"/>
        <w:ind w:right="-46"/>
        <w:jc w:val="both"/>
        <w:rPr>
          <w:rFonts w:ascii="Times New Roman" w:hAnsi="Times New Roman" w:cs="Times New Roman"/>
          <w:sz w:val="24"/>
          <w:szCs w:val="24"/>
        </w:rPr>
      </w:pPr>
      <w:r>
        <w:rPr>
          <w:rStyle w:val="ac"/>
          <w:rFonts w:ascii="Times New Roman" w:hAnsi="Times New Roman" w:cs="Times New Roman"/>
          <w:b w:val="0"/>
          <w:bCs w:val="0"/>
          <w:sz w:val="24"/>
          <w:szCs w:val="24"/>
        </w:rPr>
        <w:t xml:space="preserve">Linking CSR activities with the operations of business </w:t>
      </w:r>
      <w:r w:rsidR="00A44FDC">
        <w:rPr>
          <w:rStyle w:val="ac"/>
          <w:rFonts w:ascii="Times New Roman" w:hAnsi="Times New Roman" w:cs="Times New Roman"/>
          <w:b w:val="0"/>
          <w:bCs w:val="0"/>
          <w:sz w:val="24"/>
          <w:szCs w:val="24"/>
        </w:rPr>
        <w:t>seems to</w:t>
      </w:r>
      <w:r w:rsidR="00DD3570">
        <w:rPr>
          <w:rStyle w:val="ac"/>
          <w:rFonts w:ascii="Times New Roman" w:hAnsi="Times New Roman" w:cs="Times New Roman"/>
          <w:b w:val="0"/>
          <w:bCs w:val="0"/>
          <w:sz w:val="24"/>
          <w:szCs w:val="24"/>
        </w:rPr>
        <w:t xml:space="preserve"> be the</w:t>
      </w:r>
      <w:r w:rsidR="00A44FDC">
        <w:rPr>
          <w:rStyle w:val="ac"/>
          <w:rFonts w:ascii="Times New Roman" w:hAnsi="Times New Roman" w:cs="Times New Roman"/>
          <w:b w:val="0"/>
          <w:bCs w:val="0"/>
          <w:sz w:val="24"/>
          <w:szCs w:val="24"/>
        </w:rPr>
        <w:t xml:space="preserve"> preferred mode of CSR engagement in Ukrainian-based companies. This seems to support the view that </w:t>
      </w:r>
      <w:r w:rsidR="00570BF4">
        <w:rPr>
          <w:rStyle w:val="ac"/>
          <w:rFonts w:ascii="Times New Roman" w:hAnsi="Times New Roman" w:cs="Times New Roman"/>
          <w:b w:val="0"/>
          <w:bCs w:val="0"/>
          <w:sz w:val="24"/>
          <w:szCs w:val="24"/>
        </w:rPr>
        <w:t xml:space="preserve">successful </w:t>
      </w:r>
      <w:r w:rsidR="00A44FDC">
        <w:rPr>
          <w:rStyle w:val="ac"/>
          <w:rFonts w:ascii="Times New Roman" w:hAnsi="Times New Roman" w:cs="Times New Roman"/>
          <w:b w:val="0"/>
          <w:bCs w:val="0"/>
          <w:sz w:val="24"/>
          <w:szCs w:val="24"/>
        </w:rPr>
        <w:t>CSR strategy follows from the business strategy</w:t>
      </w:r>
      <w:r w:rsidR="00CE60D7">
        <w:rPr>
          <w:rStyle w:val="ac"/>
          <w:rFonts w:ascii="Times New Roman" w:hAnsi="Times New Roman" w:cs="Times New Roman"/>
          <w:b w:val="0"/>
          <w:bCs w:val="0"/>
          <w:sz w:val="24"/>
          <w:szCs w:val="24"/>
        </w:rPr>
        <w:fldChar w:fldCharType="begin"/>
      </w:r>
      <w:r w:rsidR="009025DC">
        <w:rPr>
          <w:rStyle w:val="ac"/>
          <w:rFonts w:ascii="Times New Roman" w:hAnsi="Times New Roman" w:cs="Times New Roman"/>
          <w:b w:val="0"/>
          <w:bCs w:val="0"/>
          <w:sz w:val="24"/>
          <w:szCs w:val="24"/>
        </w:rPr>
        <w:instrText xml:space="preserve"> ADDIN EN.CITE &lt;EndNote&gt;&lt;Cite&gt;&lt;Author&gt;Porter&lt;/Author&gt;&lt;Year&gt;2002&lt;/Year&gt;&lt;RecNum&gt;124&lt;/RecNum&gt;&lt;record&gt;&lt;rec-number&gt;124&lt;/rec-number&gt;&lt;foreign-keys&gt;&lt;key app="EN" db-id="rss502e5uddrwqezxelx9daq5fap59trdfz9"&gt;124&lt;/key&gt;&lt;/foreign-keys&gt;&lt;ref-type name="Journal Article"&gt;17&lt;/ref-type&gt;&lt;contributors&gt;&lt;authors&gt;&lt;author&gt;Porter, Michael E.&lt;/author&gt;&lt;author&gt;Kramer, Mark R.&lt;/author&gt;&lt;/authors&gt;&lt;/contributors&gt;&lt;titles&gt;&lt;title&gt;The Competitive Advantage of Corporate Philanthropy&lt;/title&gt;&lt;secondary-title&gt;Harvard Business Review&lt;/secondary-title&gt;&lt;/titles&gt;&lt;periodical&gt;&lt;full-title&gt;Harvard Business Review&lt;/full-title&gt;&lt;/periodical&gt;&lt;pages&gt;56-69&lt;/pages&gt;&lt;volume&gt;80&lt;/volume&gt;&lt;number&gt;12&lt;/number&gt;&lt;keywords&gt;&lt;keyword&gt;CHARITIES&lt;/keyword&gt;&lt;keyword&gt;CORPORATIONS -- Public relations&lt;/keyword&gt;&lt;keyword&gt;SOCIAL responsibility of business&lt;/keyword&gt;&lt;keyword&gt;CORPORATE image&lt;/keyword&gt;&lt;keyword&gt;COMPETITIVE advantage&lt;/keyword&gt;&lt;keyword&gt;CHARITABLE contributions&lt;/keyword&gt;&lt;keyword&gt;STRATEGIC planning&lt;/keyword&gt;&lt;keyword&gt;CHARITABLE uses, trusts, &amp;amp; foundations (Law)&lt;/keyword&gt;&lt;keyword&gt;BUSINESS planning&lt;/keyword&gt;&lt;keyword&gt;ECONOMICS -- Sociological aspects&lt;/keyword&gt;&lt;keyword&gt;CORPORATIONS -- Finance&lt;/keyword&gt;&lt;/keywords&gt;&lt;dates&gt;&lt;year&gt;2002&lt;/year&gt;&lt;/dates&gt;&lt;publisher&gt;Harvard Business School Publication Corp.&lt;/publisher&gt;&lt;urls&gt;&lt;related-urls&gt;&lt;url&gt;http://search.ebscohost.com/login.aspx?direct=true&amp;amp;db=bth&amp;amp;AN=8587406&amp;amp;site=bsi-live&lt;/url&gt;&lt;/related-urls&gt;&lt;/urls&gt;&lt;/record&gt;&lt;/Cite&gt;&lt;/EndNote&gt;</w:instrText>
      </w:r>
      <w:r w:rsidR="00CE60D7">
        <w:rPr>
          <w:rStyle w:val="ac"/>
          <w:rFonts w:ascii="Times New Roman" w:hAnsi="Times New Roman" w:cs="Times New Roman"/>
          <w:b w:val="0"/>
          <w:bCs w:val="0"/>
          <w:sz w:val="24"/>
          <w:szCs w:val="24"/>
        </w:rPr>
        <w:fldChar w:fldCharType="separate"/>
      </w:r>
      <w:r w:rsidR="00570BF4">
        <w:rPr>
          <w:rStyle w:val="ac"/>
          <w:rFonts w:ascii="Times New Roman" w:hAnsi="Times New Roman" w:cs="Times New Roman"/>
          <w:b w:val="0"/>
          <w:bCs w:val="0"/>
          <w:sz w:val="24"/>
          <w:szCs w:val="24"/>
        </w:rPr>
        <w:t>(Porter and Kramer, 2002)</w:t>
      </w:r>
      <w:r w:rsidR="00CE60D7">
        <w:rPr>
          <w:rStyle w:val="ac"/>
          <w:rFonts w:ascii="Times New Roman" w:hAnsi="Times New Roman" w:cs="Times New Roman"/>
          <w:b w:val="0"/>
          <w:bCs w:val="0"/>
          <w:sz w:val="24"/>
          <w:szCs w:val="24"/>
        </w:rPr>
        <w:fldChar w:fldCharType="end"/>
      </w:r>
      <w:r w:rsidR="00A44FDC">
        <w:rPr>
          <w:rStyle w:val="ac"/>
          <w:rFonts w:ascii="Times New Roman" w:hAnsi="Times New Roman" w:cs="Times New Roman"/>
          <w:b w:val="0"/>
          <w:bCs w:val="0"/>
          <w:sz w:val="24"/>
          <w:szCs w:val="24"/>
        </w:rPr>
        <w:t xml:space="preserve">. </w:t>
      </w:r>
    </w:p>
    <w:p w:rsidR="0040697E" w:rsidRDefault="0040697E" w:rsidP="00807FEB">
      <w:pPr>
        <w:spacing w:after="0" w:line="240" w:lineRule="auto"/>
        <w:ind w:right="-46"/>
        <w:jc w:val="both"/>
        <w:rPr>
          <w:rFonts w:ascii="Times New Roman" w:hAnsi="Times New Roman"/>
          <w:sz w:val="24"/>
          <w:szCs w:val="24"/>
        </w:rPr>
      </w:pPr>
    </w:p>
    <w:p w:rsidR="0040697E" w:rsidRDefault="0040697E" w:rsidP="00807FEB">
      <w:pPr>
        <w:spacing w:after="0" w:line="240" w:lineRule="auto"/>
        <w:ind w:right="-46"/>
        <w:jc w:val="both"/>
        <w:rPr>
          <w:rFonts w:ascii="Times New Roman" w:hAnsi="Times New Roman"/>
          <w:i/>
          <w:sz w:val="24"/>
          <w:szCs w:val="24"/>
        </w:rPr>
      </w:pPr>
    </w:p>
    <w:p w:rsidR="0040697E" w:rsidRDefault="00E71978" w:rsidP="00807FEB">
      <w:pPr>
        <w:spacing w:after="0" w:line="240" w:lineRule="auto"/>
        <w:ind w:right="-46"/>
        <w:jc w:val="both"/>
        <w:rPr>
          <w:rFonts w:ascii="Times New Roman" w:hAnsi="Times New Roman"/>
          <w:i/>
          <w:sz w:val="24"/>
          <w:szCs w:val="24"/>
        </w:rPr>
      </w:pPr>
      <w:r>
        <w:rPr>
          <w:rFonts w:ascii="Times New Roman" w:hAnsi="Times New Roman"/>
          <w:i/>
          <w:sz w:val="24"/>
          <w:szCs w:val="24"/>
        </w:rPr>
        <w:t xml:space="preserve">The </w:t>
      </w:r>
      <w:r w:rsidR="005C188F">
        <w:rPr>
          <w:rFonts w:ascii="Times New Roman" w:hAnsi="Times New Roman"/>
          <w:i/>
          <w:sz w:val="24"/>
          <w:szCs w:val="24"/>
        </w:rPr>
        <w:t>(</w:t>
      </w:r>
      <w:r w:rsidR="00A22C31">
        <w:rPr>
          <w:rFonts w:ascii="Times New Roman" w:hAnsi="Times New Roman"/>
          <w:i/>
          <w:sz w:val="24"/>
          <w:szCs w:val="24"/>
        </w:rPr>
        <w:t>l</w:t>
      </w:r>
      <w:r w:rsidR="005C188F">
        <w:rPr>
          <w:rFonts w:ascii="Times New Roman" w:hAnsi="Times New Roman"/>
          <w:i/>
          <w:sz w:val="24"/>
          <w:szCs w:val="24"/>
        </w:rPr>
        <w:t xml:space="preserve">ack of) </w:t>
      </w:r>
      <w:r w:rsidR="00975BFE" w:rsidRPr="00E40CD2">
        <w:rPr>
          <w:rFonts w:ascii="Times New Roman" w:hAnsi="Times New Roman"/>
          <w:i/>
          <w:sz w:val="24"/>
          <w:szCs w:val="24"/>
        </w:rPr>
        <w:t>CSR –</w:t>
      </w:r>
      <w:r w:rsidR="00E40CD2">
        <w:rPr>
          <w:rFonts w:ascii="Times New Roman" w:hAnsi="Times New Roman"/>
          <w:i/>
          <w:sz w:val="24"/>
          <w:szCs w:val="24"/>
        </w:rPr>
        <w:t xml:space="preserve"> profitability link</w:t>
      </w:r>
    </w:p>
    <w:p w:rsidR="0040697E" w:rsidRDefault="00975BFE" w:rsidP="00807FEB">
      <w:pPr>
        <w:spacing w:after="0" w:line="240" w:lineRule="auto"/>
        <w:ind w:right="-46"/>
        <w:jc w:val="both"/>
        <w:rPr>
          <w:rFonts w:ascii="Times New Roman" w:hAnsi="Times New Roman"/>
          <w:sz w:val="24"/>
          <w:szCs w:val="24"/>
        </w:rPr>
      </w:pPr>
      <w:r>
        <w:rPr>
          <w:rFonts w:ascii="Times New Roman" w:hAnsi="Times New Roman"/>
          <w:sz w:val="24"/>
          <w:szCs w:val="24"/>
        </w:rPr>
        <w:t>Profitability and competitive advantage were mention</w:t>
      </w:r>
      <w:r w:rsidR="00E40CD2">
        <w:rPr>
          <w:rFonts w:ascii="Times New Roman" w:hAnsi="Times New Roman"/>
          <w:sz w:val="24"/>
          <w:szCs w:val="24"/>
        </w:rPr>
        <w:t>ed</w:t>
      </w:r>
      <w:r w:rsidR="00570BF4">
        <w:rPr>
          <w:rFonts w:ascii="Times New Roman" w:hAnsi="Times New Roman"/>
          <w:sz w:val="24"/>
          <w:szCs w:val="24"/>
        </w:rPr>
        <w:t xml:space="preserve">by several interviewees </w:t>
      </w:r>
      <w:r>
        <w:rPr>
          <w:rFonts w:ascii="Times New Roman" w:hAnsi="Times New Roman"/>
          <w:sz w:val="24"/>
          <w:szCs w:val="24"/>
        </w:rPr>
        <w:t xml:space="preserve">as reasons to engage in CSR. However, often the actions could not be seen as bearing any utility for the firm, and at times would even have negative impact on the </w:t>
      </w:r>
      <w:r w:rsidR="00E71978">
        <w:rPr>
          <w:rFonts w:ascii="Times New Roman" w:hAnsi="Times New Roman"/>
          <w:sz w:val="24"/>
          <w:szCs w:val="24"/>
        </w:rPr>
        <w:t>‘</w:t>
      </w:r>
      <w:r>
        <w:rPr>
          <w:rFonts w:ascii="Times New Roman" w:hAnsi="Times New Roman"/>
          <w:sz w:val="24"/>
          <w:szCs w:val="24"/>
        </w:rPr>
        <w:t>bottom line</w:t>
      </w:r>
      <w:r w:rsidR="00E71978">
        <w:rPr>
          <w:rFonts w:ascii="Times New Roman" w:hAnsi="Times New Roman"/>
          <w:sz w:val="24"/>
          <w:szCs w:val="24"/>
        </w:rPr>
        <w:t>’</w:t>
      </w:r>
      <w:r>
        <w:rPr>
          <w:rFonts w:ascii="Times New Roman" w:hAnsi="Times New Roman"/>
          <w:sz w:val="24"/>
          <w:szCs w:val="24"/>
        </w:rPr>
        <w:t>.</w:t>
      </w:r>
    </w:p>
    <w:p w:rsidR="0040697E" w:rsidRDefault="0040697E" w:rsidP="00807FEB">
      <w:pPr>
        <w:spacing w:after="0" w:line="240" w:lineRule="auto"/>
        <w:ind w:right="-46"/>
        <w:jc w:val="both"/>
        <w:rPr>
          <w:rFonts w:ascii="Times New Roman" w:hAnsi="Times New Roman"/>
          <w:sz w:val="24"/>
          <w:szCs w:val="24"/>
        </w:rPr>
      </w:pPr>
    </w:p>
    <w:p w:rsidR="0040697E" w:rsidRDefault="00760833" w:rsidP="00807FEB">
      <w:pPr>
        <w:spacing w:after="0" w:line="240" w:lineRule="auto"/>
        <w:ind w:right="-46"/>
        <w:jc w:val="both"/>
        <w:rPr>
          <w:rFonts w:ascii="Times New Roman" w:hAnsi="Times New Roman"/>
          <w:sz w:val="24"/>
          <w:szCs w:val="24"/>
        </w:rPr>
      </w:pPr>
      <w:r>
        <w:rPr>
          <w:rFonts w:ascii="Times New Roman" w:hAnsi="Times New Roman"/>
          <w:sz w:val="24"/>
          <w:szCs w:val="24"/>
        </w:rPr>
        <w:lastRenderedPageBreak/>
        <w:t>It is not surprising that M, who claim</w:t>
      </w:r>
      <w:r w:rsidR="00E71978">
        <w:rPr>
          <w:rFonts w:ascii="Times New Roman" w:hAnsi="Times New Roman"/>
          <w:sz w:val="24"/>
          <w:szCs w:val="24"/>
        </w:rPr>
        <w:t>s</w:t>
      </w:r>
      <w:r>
        <w:rPr>
          <w:rFonts w:ascii="Times New Roman" w:hAnsi="Times New Roman"/>
          <w:sz w:val="24"/>
          <w:szCs w:val="24"/>
        </w:rPr>
        <w:t xml:space="preserve"> to engage in CSR from ethical motives, provides free medical treatment </w:t>
      </w:r>
      <w:r w:rsidR="00E71978">
        <w:rPr>
          <w:rFonts w:ascii="Times New Roman" w:hAnsi="Times New Roman"/>
          <w:sz w:val="24"/>
          <w:szCs w:val="24"/>
        </w:rPr>
        <w:t xml:space="preserve">for </w:t>
      </w:r>
      <w:r>
        <w:rPr>
          <w:rFonts w:ascii="Times New Roman" w:hAnsi="Times New Roman"/>
          <w:sz w:val="24"/>
          <w:szCs w:val="24"/>
        </w:rPr>
        <w:t>its employees, maintain</w:t>
      </w:r>
      <w:r w:rsidR="00E71978">
        <w:rPr>
          <w:rFonts w:ascii="Times New Roman" w:hAnsi="Times New Roman"/>
          <w:sz w:val="24"/>
          <w:szCs w:val="24"/>
        </w:rPr>
        <w:t>s</w:t>
      </w:r>
      <w:r>
        <w:rPr>
          <w:rFonts w:ascii="Times New Roman" w:hAnsi="Times New Roman"/>
          <w:sz w:val="24"/>
          <w:szCs w:val="24"/>
        </w:rPr>
        <w:t xml:space="preserve"> the local culture </w:t>
      </w:r>
      <w:r w:rsidR="00E71978">
        <w:rPr>
          <w:rFonts w:ascii="Times New Roman" w:hAnsi="Times New Roman"/>
          <w:sz w:val="24"/>
          <w:szCs w:val="24"/>
        </w:rPr>
        <w:t xml:space="preserve">and sports </w:t>
      </w:r>
      <w:r>
        <w:rPr>
          <w:rFonts w:ascii="Times New Roman" w:hAnsi="Times New Roman"/>
          <w:sz w:val="24"/>
          <w:szCs w:val="24"/>
        </w:rPr>
        <w:t xml:space="preserve">centre </w:t>
      </w:r>
      <w:r w:rsidR="00B93AC6">
        <w:rPr>
          <w:rFonts w:ascii="Times New Roman" w:hAnsi="Times New Roman"/>
          <w:sz w:val="24"/>
          <w:szCs w:val="24"/>
        </w:rPr>
        <w:t>and sustains</w:t>
      </w:r>
      <w:r>
        <w:rPr>
          <w:rFonts w:ascii="Times New Roman" w:hAnsi="Times New Roman"/>
          <w:sz w:val="24"/>
          <w:szCs w:val="24"/>
        </w:rPr>
        <w:t xml:space="preserve"> the local orphanage and other social activities. N’s ethical motives also support his contribution to the maintenance of the local cemetery, presents to the school teachers, clearing of the local pond and paying for the purchase of medical supplies and refurbishment of the local clinic. </w:t>
      </w:r>
    </w:p>
    <w:p w:rsidR="0040697E" w:rsidRDefault="0040697E" w:rsidP="00807FEB">
      <w:pPr>
        <w:spacing w:after="0" w:line="240" w:lineRule="auto"/>
        <w:ind w:right="-46"/>
        <w:jc w:val="both"/>
        <w:rPr>
          <w:rFonts w:ascii="Times New Roman" w:hAnsi="Times New Roman"/>
          <w:sz w:val="24"/>
          <w:szCs w:val="24"/>
        </w:rPr>
      </w:pPr>
    </w:p>
    <w:p w:rsidR="0040697E" w:rsidRDefault="00760833" w:rsidP="00807FEB">
      <w:pPr>
        <w:spacing w:after="0" w:line="240" w:lineRule="auto"/>
        <w:ind w:right="-46"/>
        <w:jc w:val="both"/>
        <w:rPr>
          <w:rFonts w:ascii="Times New Roman" w:hAnsi="Times New Roman"/>
          <w:sz w:val="24"/>
          <w:szCs w:val="24"/>
        </w:rPr>
      </w:pPr>
      <w:r>
        <w:rPr>
          <w:rFonts w:ascii="Times New Roman" w:hAnsi="Times New Roman"/>
          <w:sz w:val="24"/>
          <w:szCs w:val="24"/>
        </w:rPr>
        <w:t xml:space="preserve">Apparently altruistic </w:t>
      </w:r>
      <w:r w:rsidR="001C2D59">
        <w:rPr>
          <w:rFonts w:ascii="Times New Roman" w:hAnsi="Times New Roman"/>
          <w:sz w:val="24"/>
          <w:szCs w:val="24"/>
        </w:rPr>
        <w:t>behaviour</w:t>
      </w:r>
      <w:r>
        <w:rPr>
          <w:rFonts w:ascii="Times New Roman" w:hAnsi="Times New Roman"/>
          <w:sz w:val="24"/>
          <w:szCs w:val="24"/>
        </w:rPr>
        <w:t xml:space="preserve"> of </w:t>
      </w:r>
      <w:r w:rsidR="00E71978">
        <w:rPr>
          <w:rFonts w:ascii="Times New Roman" w:hAnsi="Times New Roman"/>
          <w:sz w:val="24"/>
          <w:szCs w:val="24"/>
        </w:rPr>
        <w:t>an</w:t>
      </w:r>
      <w:r>
        <w:rPr>
          <w:rFonts w:ascii="Times New Roman" w:hAnsi="Times New Roman"/>
          <w:sz w:val="24"/>
          <w:szCs w:val="24"/>
        </w:rPr>
        <w:t>other firm, who claim</w:t>
      </w:r>
      <w:r w:rsidR="00E71978">
        <w:rPr>
          <w:rFonts w:ascii="Times New Roman" w:hAnsi="Times New Roman"/>
          <w:sz w:val="24"/>
          <w:szCs w:val="24"/>
        </w:rPr>
        <w:t>s</w:t>
      </w:r>
      <w:r>
        <w:rPr>
          <w:rFonts w:ascii="Times New Roman" w:hAnsi="Times New Roman"/>
          <w:sz w:val="24"/>
          <w:szCs w:val="24"/>
        </w:rPr>
        <w:t xml:space="preserve"> to engage in CSR for instrumental reasons, is less</w:t>
      </w:r>
      <w:r w:rsidR="00CE5F2C">
        <w:rPr>
          <w:rFonts w:ascii="Times New Roman" w:hAnsi="Times New Roman"/>
          <w:sz w:val="24"/>
          <w:szCs w:val="24"/>
        </w:rPr>
        <w:t>comprehensible</w:t>
      </w:r>
      <w:r>
        <w:rPr>
          <w:rFonts w:ascii="Times New Roman" w:hAnsi="Times New Roman"/>
          <w:sz w:val="24"/>
          <w:szCs w:val="24"/>
        </w:rPr>
        <w:t xml:space="preserve">. </w:t>
      </w:r>
      <w:r w:rsidR="00570BF4">
        <w:rPr>
          <w:rFonts w:ascii="Times New Roman" w:hAnsi="Times New Roman"/>
          <w:sz w:val="24"/>
          <w:szCs w:val="24"/>
        </w:rPr>
        <w:t xml:space="preserve">Firm </w:t>
      </w:r>
      <w:r w:rsidR="00975BFE">
        <w:rPr>
          <w:rFonts w:ascii="Times New Roman" w:hAnsi="Times New Roman"/>
          <w:sz w:val="24"/>
          <w:szCs w:val="24"/>
        </w:rPr>
        <w:t>D</w:t>
      </w:r>
      <w:r w:rsidR="00570BF4">
        <w:rPr>
          <w:rFonts w:ascii="Times New Roman" w:hAnsi="Times New Roman"/>
          <w:sz w:val="24"/>
          <w:szCs w:val="24"/>
        </w:rPr>
        <w:t>, for example,</w:t>
      </w:r>
      <w:r w:rsidR="00E40CD2">
        <w:rPr>
          <w:rFonts w:ascii="Times New Roman" w:hAnsi="Times New Roman"/>
          <w:sz w:val="24"/>
          <w:szCs w:val="24"/>
        </w:rPr>
        <w:t xml:space="preserve">whose </w:t>
      </w:r>
      <w:r w:rsidR="00570BF4">
        <w:rPr>
          <w:rFonts w:ascii="Times New Roman" w:hAnsi="Times New Roman"/>
          <w:sz w:val="24"/>
          <w:szCs w:val="24"/>
        </w:rPr>
        <w:t xml:space="preserve">stated </w:t>
      </w:r>
      <w:r w:rsidR="00E40CD2">
        <w:rPr>
          <w:rFonts w:ascii="Times New Roman" w:hAnsi="Times New Roman"/>
          <w:sz w:val="24"/>
          <w:szCs w:val="24"/>
        </w:rPr>
        <w:t>motives for engaging in CSR were reputation and innovation</w:t>
      </w:r>
      <w:r w:rsidR="00570BF4">
        <w:rPr>
          <w:rFonts w:ascii="Times New Roman" w:hAnsi="Times New Roman"/>
          <w:sz w:val="24"/>
          <w:szCs w:val="24"/>
        </w:rPr>
        <w:t>,</w:t>
      </w:r>
      <w:r w:rsidR="009079EA">
        <w:rPr>
          <w:rFonts w:ascii="Times New Roman" w:hAnsi="Times New Roman"/>
          <w:sz w:val="24"/>
          <w:szCs w:val="24"/>
        </w:rPr>
        <w:t>refuse</w:t>
      </w:r>
      <w:r w:rsidR="00E71978">
        <w:rPr>
          <w:rFonts w:ascii="Times New Roman" w:hAnsi="Times New Roman"/>
          <w:sz w:val="24"/>
          <w:szCs w:val="24"/>
        </w:rPr>
        <w:t>d</w:t>
      </w:r>
      <w:r w:rsidR="009079EA">
        <w:rPr>
          <w:rFonts w:ascii="Times New Roman" w:hAnsi="Times New Roman"/>
          <w:sz w:val="24"/>
          <w:szCs w:val="24"/>
        </w:rPr>
        <w:t xml:space="preserve"> to carry such ‘irresponsible’ content as ‘SMS Quiz</w:t>
      </w:r>
      <w:r w:rsidR="00B21A64">
        <w:rPr>
          <w:rFonts w:ascii="Times New Roman" w:hAnsi="Times New Roman"/>
          <w:sz w:val="24"/>
          <w:szCs w:val="24"/>
        </w:rPr>
        <w:t xml:space="preserve">’ </w:t>
      </w:r>
      <w:r w:rsidR="009079EA">
        <w:rPr>
          <w:rFonts w:ascii="Times New Roman" w:hAnsi="Times New Roman"/>
          <w:sz w:val="24"/>
          <w:szCs w:val="24"/>
        </w:rPr>
        <w:t>or adult content</w:t>
      </w:r>
      <w:r w:rsidR="00E40CD2">
        <w:rPr>
          <w:rFonts w:ascii="Times New Roman" w:hAnsi="Times New Roman"/>
          <w:sz w:val="24"/>
          <w:szCs w:val="24"/>
        </w:rPr>
        <w:t xml:space="preserve">. </w:t>
      </w:r>
    </w:p>
    <w:p w:rsidR="0040697E" w:rsidRDefault="009079EA" w:rsidP="00807FEB">
      <w:pPr>
        <w:spacing w:after="0" w:line="240" w:lineRule="auto"/>
        <w:ind w:left="709" w:right="805"/>
        <w:jc w:val="both"/>
        <w:rPr>
          <w:rFonts w:ascii="Times New Roman" w:hAnsi="Times New Roman" w:cs="Times New Roman"/>
          <w:i/>
          <w:sz w:val="24"/>
          <w:szCs w:val="24"/>
        </w:rPr>
      </w:pPr>
      <w:r>
        <w:rPr>
          <w:rFonts w:ascii="Times New Roman" w:hAnsi="Times New Roman"/>
          <w:i/>
          <w:sz w:val="24"/>
          <w:szCs w:val="24"/>
        </w:rPr>
        <w:t>‘</w:t>
      </w:r>
      <w:r w:rsidR="00B21A64" w:rsidRPr="00B21A64">
        <w:rPr>
          <w:rFonts w:ascii="Times New Roman" w:eastAsia="Calibri" w:hAnsi="Times New Roman" w:cs="Times New Roman"/>
          <w:i/>
          <w:sz w:val="24"/>
          <w:szCs w:val="24"/>
        </w:rPr>
        <w:t>This is done by telecommunications companies. It is clear that the developer of such programs comes to us</w:t>
      </w:r>
      <w:r w:rsidR="00762697">
        <w:rPr>
          <w:rFonts w:ascii="Times New Roman" w:eastAsia="Calibri" w:hAnsi="Times New Roman" w:cs="Times New Roman"/>
          <w:i/>
          <w:sz w:val="24"/>
          <w:szCs w:val="24"/>
        </w:rPr>
        <w:t>.</w:t>
      </w:r>
      <w:r w:rsidR="00E71978">
        <w:rPr>
          <w:rFonts w:ascii="Times New Roman" w:eastAsia="Calibri" w:hAnsi="Times New Roman" w:cs="Times New Roman"/>
          <w:i/>
          <w:sz w:val="24"/>
          <w:szCs w:val="24"/>
        </w:rPr>
        <w:t xml:space="preserve"> At</w:t>
      </w:r>
      <w:r w:rsidR="00B21A64" w:rsidRPr="00B21A64">
        <w:rPr>
          <w:rFonts w:ascii="Times New Roman" w:eastAsia="Calibri" w:hAnsi="Times New Roman" w:cs="Times New Roman"/>
          <w:i/>
          <w:sz w:val="24"/>
          <w:szCs w:val="24"/>
        </w:rPr>
        <w:t xml:space="preserve"> that time we had the most extensive customer base, we were offered these projects, profitable projects, and the profit of telecommunication company using such a project is several million dollars</w:t>
      </w:r>
      <w:r w:rsidR="00E71978">
        <w:rPr>
          <w:rFonts w:ascii="Times New Roman" w:eastAsia="Calibri" w:hAnsi="Times New Roman" w:cs="Times New Roman"/>
          <w:i/>
          <w:sz w:val="24"/>
          <w:szCs w:val="24"/>
        </w:rPr>
        <w:t>. In fact</w:t>
      </w:r>
      <w:r w:rsidR="00B21A64" w:rsidRPr="00B21A64">
        <w:rPr>
          <w:rFonts w:ascii="Times New Roman" w:eastAsia="Calibri" w:hAnsi="Times New Roman" w:cs="Times New Roman"/>
          <w:i/>
          <w:sz w:val="24"/>
          <w:szCs w:val="24"/>
        </w:rPr>
        <w:t xml:space="preserve"> this is the way of making money, and this is a test of social responsibility to the management of the company depending on what decision they make in this case. Our management has decided that we would not participate in such projects, we would not support them. And this </w:t>
      </w:r>
      <w:r w:rsidR="00762697">
        <w:rPr>
          <w:rFonts w:ascii="Times New Roman" w:eastAsia="Calibri" w:hAnsi="Times New Roman" w:cs="Times New Roman"/>
          <w:i/>
          <w:sz w:val="24"/>
          <w:szCs w:val="24"/>
        </w:rPr>
        <w:t xml:space="preserve">is </w:t>
      </w:r>
      <w:r w:rsidR="00B21A64" w:rsidRPr="00B21A64">
        <w:rPr>
          <w:rFonts w:ascii="Times New Roman" w:eastAsia="Calibri" w:hAnsi="Times New Roman" w:cs="Times New Roman"/>
          <w:i/>
          <w:sz w:val="24"/>
          <w:szCs w:val="24"/>
        </w:rPr>
        <w:t xml:space="preserve">actually the money which we </w:t>
      </w:r>
      <w:r w:rsidR="00E71978">
        <w:rPr>
          <w:rFonts w:ascii="Times New Roman" w:eastAsia="Calibri" w:hAnsi="Times New Roman" w:cs="Times New Roman"/>
          <w:i/>
          <w:sz w:val="24"/>
          <w:szCs w:val="24"/>
        </w:rPr>
        <w:t xml:space="preserve">would </w:t>
      </w:r>
      <w:r w:rsidR="00B21A64" w:rsidRPr="00B21A64">
        <w:rPr>
          <w:rFonts w:ascii="Times New Roman" w:eastAsia="Calibri" w:hAnsi="Times New Roman" w:cs="Times New Roman"/>
          <w:i/>
          <w:sz w:val="24"/>
          <w:szCs w:val="24"/>
        </w:rPr>
        <w:t xml:space="preserve">voluntarily refuse. This is a business decision. Another solution, which takes up about 30% of content services in Ukraine - is the sale of adult content. Absolutely legitimate content. </w:t>
      </w:r>
    </w:p>
    <w:p w:rsidR="0040697E" w:rsidRDefault="00B21A64" w:rsidP="00807FEB">
      <w:pPr>
        <w:spacing w:after="0" w:line="240" w:lineRule="auto"/>
        <w:ind w:left="709" w:right="804"/>
        <w:jc w:val="both"/>
        <w:rPr>
          <w:rFonts w:ascii="Times New Roman" w:eastAsia="Calibri" w:hAnsi="Times New Roman" w:cs="Times New Roman"/>
          <w:sz w:val="24"/>
          <w:szCs w:val="24"/>
        </w:rPr>
      </w:pPr>
      <w:r w:rsidRPr="00B21A64">
        <w:rPr>
          <w:rFonts w:ascii="Times New Roman" w:eastAsia="Calibri" w:hAnsi="Times New Roman" w:cs="Times New Roman"/>
          <w:i/>
          <w:sz w:val="24"/>
          <w:szCs w:val="24"/>
        </w:rPr>
        <w:t>These are the things we do not do principally, because it is our responsibility and the decision of management</w:t>
      </w:r>
      <w:r>
        <w:rPr>
          <w:rFonts w:ascii="Times New Roman" w:hAnsi="Times New Roman" w:cs="Times New Roman"/>
          <w:i/>
          <w:sz w:val="24"/>
          <w:szCs w:val="24"/>
        </w:rPr>
        <w:t>’.</w:t>
      </w:r>
    </w:p>
    <w:p w:rsidR="0040697E" w:rsidRDefault="00E40CD2" w:rsidP="00807FEB">
      <w:pPr>
        <w:spacing w:after="0" w:line="240" w:lineRule="auto"/>
        <w:ind w:right="95"/>
        <w:jc w:val="both"/>
        <w:rPr>
          <w:rFonts w:ascii="Times New Roman" w:eastAsia="Calibri" w:hAnsi="Times New Roman" w:cs="Times New Roman"/>
          <w:sz w:val="24"/>
          <w:szCs w:val="24"/>
        </w:rPr>
      </w:pPr>
      <w:r>
        <w:rPr>
          <w:rFonts w:ascii="Times New Roman" w:eastAsia="Calibri" w:hAnsi="Times New Roman" w:cs="Times New Roman"/>
          <w:sz w:val="24"/>
          <w:szCs w:val="24"/>
        </w:rPr>
        <w:t>This refusal is not widely publicized by the company, so it cannot be attributed to their PR activity.</w:t>
      </w:r>
    </w:p>
    <w:p w:rsidR="0040697E" w:rsidRDefault="0040697E" w:rsidP="00807FEB">
      <w:pPr>
        <w:spacing w:after="0" w:line="240" w:lineRule="auto"/>
        <w:ind w:right="95"/>
        <w:jc w:val="both"/>
        <w:rPr>
          <w:rFonts w:ascii="Times New Roman" w:hAnsi="Times New Roman" w:cs="Times New Roman"/>
          <w:sz w:val="24"/>
          <w:szCs w:val="24"/>
        </w:rPr>
      </w:pPr>
    </w:p>
    <w:p w:rsidR="0040697E" w:rsidRDefault="00570BF4" w:rsidP="00807FEB">
      <w:pPr>
        <w:spacing w:after="0" w:line="240" w:lineRule="auto"/>
        <w:ind w:right="805"/>
        <w:jc w:val="both"/>
        <w:rPr>
          <w:rFonts w:ascii="Times New Roman" w:hAnsi="Times New Roman"/>
          <w:sz w:val="24"/>
          <w:szCs w:val="24"/>
        </w:rPr>
      </w:pPr>
      <w:r>
        <w:rPr>
          <w:rFonts w:ascii="Times New Roman" w:hAnsi="Times New Roman" w:cs="Times New Roman"/>
          <w:sz w:val="24"/>
          <w:szCs w:val="24"/>
        </w:rPr>
        <w:t xml:space="preserve">Firm </w:t>
      </w:r>
      <w:r w:rsidR="00E40CD2">
        <w:rPr>
          <w:rFonts w:ascii="Times New Roman" w:hAnsi="Times New Roman" w:cs="Times New Roman"/>
          <w:sz w:val="24"/>
          <w:szCs w:val="24"/>
        </w:rPr>
        <w:t xml:space="preserve">K, who </w:t>
      </w:r>
      <w:r>
        <w:rPr>
          <w:rFonts w:ascii="Times New Roman" w:hAnsi="Times New Roman" w:cs="Times New Roman"/>
          <w:sz w:val="24"/>
          <w:szCs w:val="24"/>
        </w:rPr>
        <w:t xml:space="preserve">said they </w:t>
      </w:r>
      <w:r w:rsidR="00E40CD2">
        <w:rPr>
          <w:rFonts w:ascii="Times New Roman" w:hAnsi="Times New Roman" w:cs="Times New Roman"/>
          <w:sz w:val="24"/>
          <w:szCs w:val="24"/>
        </w:rPr>
        <w:t xml:space="preserve">saw profitability as one of the main motives, </w:t>
      </w:r>
      <w:r w:rsidR="005C3B04">
        <w:rPr>
          <w:rFonts w:ascii="Times New Roman" w:hAnsi="Times New Roman" w:cs="Times New Roman"/>
          <w:sz w:val="24"/>
          <w:szCs w:val="24"/>
        </w:rPr>
        <w:t>participates in the</w:t>
      </w:r>
      <w:r w:rsidR="00762697" w:rsidRPr="00762697">
        <w:rPr>
          <w:rFonts w:ascii="Times New Roman" w:hAnsi="Times New Roman" w:cs="Times New Roman"/>
          <w:sz w:val="24"/>
          <w:szCs w:val="24"/>
        </w:rPr>
        <w:t>programme</w:t>
      </w:r>
      <w:r w:rsidR="00762697">
        <w:rPr>
          <w:rFonts w:ascii="Times New Roman" w:hAnsi="Times New Roman" w:cs="Times New Roman"/>
          <w:sz w:val="24"/>
          <w:szCs w:val="24"/>
        </w:rPr>
        <w:t xml:space="preserve"> of</w:t>
      </w:r>
      <w:r w:rsidR="005C3B04">
        <w:rPr>
          <w:rFonts w:ascii="Times New Roman" w:hAnsi="Times New Roman" w:cs="Times New Roman"/>
          <w:sz w:val="24"/>
          <w:szCs w:val="24"/>
        </w:rPr>
        <w:t xml:space="preserve"> social adaptation of orphans before </w:t>
      </w:r>
      <w:r w:rsidR="00CE5F2C">
        <w:rPr>
          <w:rFonts w:ascii="Times New Roman" w:hAnsi="Times New Roman" w:cs="Times New Roman"/>
          <w:sz w:val="24"/>
          <w:szCs w:val="24"/>
        </w:rPr>
        <w:t>they leave</w:t>
      </w:r>
      <w:r w:rsidR="005C3B04">
        <w:rPr>
          <w:rFonts w:ascii="Times New Roman" w:hAnsi="Times New Roman" w:cs="Times New Roman"/>
          <w:sz w:val="24"/>
          <w:szCs w:val="24"/>
        </w:rPr>
        <w:t>orphanages,</w:t>
      </w:r>
    </w:p>
    <w:p w:rsidR="0040697E" w:rsidRDefault="00E43AA6" w:rsidP="00807FEB">
      <w:pPr>
        <w:autoSpaceDE w:val="0"/>
        <w:autoSpaceDN w:val="0"/>
        <w:adjustRightInd w:val="0"/>
        <w:spacing w:after="0" w:line="240" w:lineRule="auto"/>
        <w:ind w:left="709" w:right="805"/>
        <w:jc w:val="both"/>
        <w:rPr>
          <w:rFonts w:ascii="Times New Roman" w:hAnsi="Times New Roman"/>
          <w:i/>
          <w:sz w:val="24"/>
          <w:szCs w:val="24"/>
        </w:rPr>
      </w:pPr>
      <w:r w:rsidRPr="00E43AA6">
        <w:rPr>
          <w:rFonts w:ascii="Times New Roman" w:hAnsi="Times New Roman"/>
          <w:i/>
          <w:sz w:val="24"/>
          <w:szCs w:val="24"/>
        </w:rPr>
        <w:t xml:space="preserve">‘(those) children do not have any communication skills, are not able to deal with their own problems as well as problems connected with everyday life, authorities, employment and so on. They have got used to being provided with everything.They need to develop social skills. </w:t>
      </w:r>
    </w:p>
    <w:p w:rsidR="0040697E" w:rsidRDefault="00E43AA6" w:rsidP="00807FEB">
      <w:pPr>
        <w:autoSpaceDE w:val="0"/>
        <w:autoSpaceDN w:val="0"/>
        <w:adjustRightInd w:val="0"/>
        <w:spacing w:after="0" w:line="240" w:lineRule="auto"/>
        <w:ind w:left="709" w:right="804"/>
        <w:jc w:val="both"/>
        <w:rPr>
          <w:rFonts w:ascii="Times New Roman" w:hAnsi="Times New Roman"/>
          <w:i/>
          <w:sz w:val="24"/>
          <w:szCs w:val="24"/>
        </w:rPr>
      </w:pPr>
      <w:r w:rsidRPr="00E43AA6">
        <w:rPr>
          <w:rFonts w:ascii="Times New Roman" w:hAnsi="Times New Roman"/>
          <w:i/>
          <w:sz w:val="24"/>
          <w:szCs w:val="24"/>
        </w:rPr>
        <w:t>Since 2007 our company has been the general partner of the project titled «</w:t>
      </w:r>
      <w:r w:rsidR="00102FAF">
        <w:rPr>
          <w:rFonts w:ascii="Times New Roman" w:hAnsi="Times New Roman"/>
          <w:i/>
          <w:sz w:val="24"/>
          <w:szCs w:val="24"/>
        </w:rPr>
        <w:t>First steps to success</w:t>
      </w:r>
      <w:r w:rsidRPr="00E43AA6">
        <w:rPr>
          <w:rFonts w:ascii="Times New Roman" w:hAnsi="Times New Roman"/>
          <w:i/>
          <w:sz w:val="24"/>
          <w:szCs w:val="24"/>
        </w:rPr>
        <w:t>»</w:t>
      </w:r>
      <w:r>
        <w:rPr>
          <w:rFonts w:ascii="Times New Roman" w:hAnsi="Times New Roman"/>
          <w:sz w:val="24"/>
          <w:szCs w:val="24"/>
        </w:rPr>
        <w:t>’.</w:t>
      </w:r>
    </w:p>
    <w:p w:rsidR="0040697E" w:rsidRDefault="00102FAF" w:rsidP="00807FEB">
      <w:pPr>
        <w:spacing w:line="240" w:lineRule="auto"/>
        <w:ind w:right="95"/>
        <w:jc w:val="both"/>
        <w:rPr>
          <w:rFonts w:ascii="Times New Roman" w:hAnsi="Times New Roman"/>
          <w:sz w:val="24"/>
          <w:szCs w:val="24"/>
        </w:rPr>
      </w:pPr>
      <w:r>
        <w:rPr>
          <w:rFonts w:ascii="Times New Roman" w:hAnsi="Times New Roman"/>
          <w:sz w:val="24"/>
          <w:szCs w:val="24"/>
        </w:rPr>
        <w:t>These program</w:t>
      </w:r>
      <w:r w:rsidR="00A22C31">
        <w:rPr>
          <w:rFonts w:ascii="Times New Roman" w:hAnsi="Times New Roman"/>
          <w:sz w:val="24"/>
          <w:szCs w:val="24"/>
        </w:rPr>
        <w:t>me</w:t>
      </w:r>
      <w:r>
        <w:rPr>
          <w:rFonts w:ascii="Times New Roman" w:hAnsi="Times New Roman"/>
          <w:sz w:val="24"/>
          <w:szCs w:val="24"/>
        </w:rPr>
        <w:t xml:space="preserve">s do not contribute to profitability and are not mentioned in </w:t>
      </w:r>
      <w:r w:rsidR="00B82BB8">
        <w:rPr>
          <w:rFonts w:ascii="Times New Roman" w:hAnsi="Times New Roman"/>
          <w:sz w:val="24"/>
          <w:szCs w:val="24"/>
        </w:rPr>
        <w:t xml:space="preserve">any of the </w:t>
      </w:r>
      <w:r>
        <w:rPr>
          <w:rFonts w:ascii="Times New Roman" w:hAnsi="Times New Roman"/>
          <w:sz w:val="24"/>
          <w:szCs w:val="24"/>
        </w:rPr>
        <w:t xml:space="preserve">PR materials. </w:t>
      </w:r>
    </w:p>
    <w:p w:rsidR="0040697E" w:rsidRDefault="00E40CD2" w:rsidP="00807FEB">
      <w:pPr>
        <w:spacing w:line="240" w:lineRule="auto"/>
        <w:ind w:right="95"/>
        <w:jc w:val="both"/>
        <w:rPr>
          <w:rFonts w:ascii="Times New Roman" w:hAnsi="Times New Roman"/>
          <w:sz w:val="24"/>
          <w:szCs w:val="24"/>
        </w:rPr>
      </w:pPr>
      <w:r>
        <w:rPr>
          <w:rFonts w:ascii="Times New Roman" w:hAnsi="Times New Roman"/>
          <w:sz w:val="24"/>
          <w:szCs w:val="24"/>
        </w:rPr>
        <w:t xml:space="preserve">There seems to be a disparity between what is seen as CSR motive and </w:t>
      </w:r>
      <w:r w:rsidR="001B0850">
        <w:rPr>
          <w:rFonts w:ascii="Times New Roman" w:hAnsi="Times New Roman"/>
          <w:sz w:val="24"/>
          <w:szCs w:val="24"/>
        </w:rPr>
        <w:t xml:space="preserve">the actual activities. </w:t>
      </w:r>
      <w:r w:rsidR="005B6F79">
        <w:rPr>
          <w:rFonts w:ascii="Times New Roman" w:hAnsi="Times New Roman"/>
          <w:sz w:val="24"/>
          <w:szCs w:val="24"/>
        </w:rPr>
        <w:t xml:space="preserve">The companies may be saying what they think is expected of them, which is that CSR has to contribute to the </w:t>
      </w:r>
      <w:r w:rsidR="00AB017D">
        <w:rPr>
          <w:rFonts w:ascii="Times New Roman" w:hAnsi="Times New Roman"/>
          <w:sz w:val="24"/>
          <w:szCs w:val="24"/>
        </w:rPr>
        <w:t>‘</w:t>
      </w:r>
      <w:r w:rsidR="005B6F79">
        <w:rPr>
          <w:rFonts w:ascii="Times New Roman" w:hAnsi="Times New Roman"/>
          <w:sz w:val="24"/>
          <w:szCs w:val="24"/>
        </w:rPr>
        <w:t>bottom line</w:t>
      </w:r>
      <w:r w:rsidR="00AB017D">
        <w:rPr>
          <w:rFonts w:ascii="Times New Roman" w:hAnsi="Times New Roman"/>
          <w:sz w:val="24"/>
          <w:szCs w:val="24"/>
        </w:rPr>
        <w:t>’</w:t>
      </w:r>
      <w:r w:rsidR="005B6F79">
        <w:rPr>
          <w:rFonts w:ascii="Times New Roman" w:hAnsi="Times New Roman"/>
          <w:sz w:val="24"/>
          <w:szCs w:val="24"/>
        </w:rPr>
        <w:t xml:space="preserve">, but many of the activities are not supporting that claim. </w:t>
      </w:r>
    </w:p>
    <w:p w:rsidR="0040697E" w:rsidRDefault="0040697E" w:rsidP="00807FEB">
      <w:pPr>
        <w:spacing w:after="0" w:line="240" w:lineRule="auto"/>
        <w:ind w:right="-46"/>
        <w:jc w:val="both"/>
        <w:rPr>
          <w:rFonts w:ascii="Times New Roman" w:hAnsi="Times New Roman"/>
          <w:sz w:val="24"/>
          <w:szCs w:val="24"/>
        </w:rPr>
      </w:pPr>
    </w:p>
    <w:p w:rsidR="0040697E" w:rsidRDefault="00DC26E0" w:rsidP="00807FEB">
      <w:pPr>
        <w:spacing w:after="0" w:line="240" w:lineRule="auto"/>
        <w:ind w:right="-46"/>
        <w:jc w:val="both"/>
        <w:rPr>
          <w:rFonts w:ascii="Times New Roman" w:hAnsi="Times New Roman"/>
          <w:sz w:val="24"/>
          <w:szCs w:val="24"/>
        </w:rPr>
      </w:pPr>
      <w:r w:rsidRPr="00DC26E0">
        <w:rPr>
          <w:rFonts w:ascii="Times New Roman" w:hAnsi="Times New Roman"/>
          <w:i/>
          <w:sz w:val="24"/>
          <w:szCs w:val="24"/>
        </w:rPr>
        <w:t>National pride</w:t>
      </w:r>
    </w:p>
    <w:p w:rsidR="0040697E" w:rsidRDefault="00C176DA" w:rsidP="00807FEB">
      <w:pPr>
        <w:spacing w:after="0" w:line="240" w:lineRule="auto"/>
        <w:ind w:right="-46"/>
        <w:jc w:val="both"/>
        <w:rPr>
          <w:rFonts w:ascii="Times New Roman" w:hAnsi="Times New Roman"/>
          <w:sz w:val="24"/>
          <w:szCs w:val="24"/>
        </w:rPr>
      </w:pPr>
      <w:r>
        <w:rPr>
          <w:rFonts w:ascii="Times New Roman" w:hAnsi="Times New Roman"/>
          <w:sz w:val="24"/>
          <w:szCs w:val="24"/>
        </w:rPr>
        <w:t xml:space="preserve">Pride usually features in CSR discussions in relations to employee satisfaction and retention </w:t>
      </w:r>
      <w:r w:rsidR="00CE60D7">
        <w:rPr>
          <w:rFonts w:ascii="Times New Roman" w:hAnsi="Times New Roman"/>
          <w:sz w:val="24"/>
          <w:szCs w:val="24"/>
        </w:rPr>
        <w:fldChar w:fldCharType="begin">
          <w:fldData xml:space="preserve">PEVuZE5vdGU+PENpdGU+PEF1dGhvcj5XaWxrZW48L0F1dGhvcj48WWVhcj4yMDA5PC9ZZWFyPjxS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</w:fldData>
        </w:fldChar>
      </w:r>
      <w:r w:rsidR="009025DC">
        <w:rPr>
          <w:rFonts w:ascii="Times New Roman" w:hAnsi="Times New Roman"/>
          <w:sz w:val="24"/>
          <w:szCs w:val="24"/>
        </w:rPr>
        <w:instrText xml:space="preserve"> ADDIN EN.CITE </w:instrText>
      </w:r>
      <w:r w:rsidR="00CE60D7">
        <w:rPr>
          <w:rFonts w:ascii="Times New Roman" w:hAnsi="Times New Roman"/>
          <w:sz w:val="24"/>
          <w:szCs w:val="24"/>
        </w:rPr>
        <w:fldChar w:fldCharType="begin">
          <w:fldData xml:space="preserve">PEVuZE5vdGU+PENpdGU+PEF1dGhvcj5XaWxrZW48L0F1dGhvcj48WWVhcj4yMDA5PC9ZZWFyPjxS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</w:fldData>
        </w:fldChar>
      </w:r>
      <w:r w:rsidR="009025DC">
        <w:rPr>
          <w:rFonts w:ascii="Times New Roman" w:hAnsi="Times New Roman"/>
          <w:sz w:val="24"/>
          <w:szCs w:val="24"/>
        </w:rPr>
        <w:instrText xml:space="preserve"> ADDIN EN.CITE.DATA </w:instrText>
      </w:r>
      <w:r w:rsidR="00CE60D7">
        <w:rPr>
          <w:rFonts w:ascii="Times New Roman" w:hAnsi="Times New Roman"/>
          <w:sz w:val="24"/>
          <w:szCs w:val="24"/>
        </w:rPr>
      </w:r>
      <w:r w:rsidR="00CE60D7">
        <w:rPr>
          <w:rFonts w:ascii="Times New Roman" w:hAnsi="Times New Roman"/>
          <w:sz w:val="24"/>
          <w:szCs w:val="24"/>
        </w:rPr>
        <w:fldChar w:fldCharType="end"/>
      </w:r>
      <w:r w:rsidR="00CE60D7">
        <w:rPr>
          <w:rFonts w:ascii="Times New Roman" w:hAnsi="Times New Roman"/>
          <w:sz w:val="24"/>
          <w:szCs w:val="24"/>
        </w:rPr>
      </w:r>
      <w:r w:rsidR="00CE60D7">
        <w:rPr>
          <w:rFonts w:ascii="Times New Roman" w:hAnsi="Times New Roman"/>
          <w:sz w:val="24"/>
          <w:szCs w:val="24"/>
        </w:rPr>
        <w:fldChar w:fldCharType="separate"/>
      </w:r>
      <w:r>
        <w:rPr>
          <w:rFonts w:ascii="Times New Roman" w:hAnsi="Times New Roman"/>
          <w:sz w:val="24"/>
          <w:szCs w:val="24"/>
        </w:rPr>
        <w:t>(e.g. Wilken, 2009; Doh et al., 2011; Helm, 2011)</w:t>
      </w:r>
      <w:r w:rsidR="00CE60D7">
        <w:rPr>
          <w:rFonts w:ascii="Times New Roman" w:hAnsi="Times New Roman"/>
          <w:sz w:val="24"/>
          <w:szCs w:val="24"/>
        </w:rPr>
        <w:fldChar w:fldCharType="end"/>
      </w:r>
      <w:r>
        <w:rPr>
          <w:rFonts w:ascii="Times New Roman" w:hAnsi="Times New Roman"/>
          <w:sz w:val="24"/>
          <w:szCs w:val="24"/>
        </w:rPr>
        <w:t xml:space="preserve">. National pride either as a motive, an action or a consequence of CSR does not feature in CSR orthodoxy. </w:t>
      </w:r>
      <w:r w:rsidR="00CD7E10">
        <w:rPr>
          <w:rFonts w:ascii="Times New Roman" w:hAnsi="Times New Roman"/>
          <w:sz w:val="24"/>
          <w:szCs w:val="24"/>
        </w:rPr>
        <w:t>The issue of Ukrainian national pride was discussed in the ‘Ukrainian context’ section. What raised our curiosity was coming across it in the context of CSR. It was not a prevalent motive in the interviews; nevertheless</w:t>
      </w:r>
      <w:r w:rsidR="00A22C31">
        <w:rPr>
          <w:rFonts w:ascii="Times New Roman" w:hAnsi="Times New Roman"/>
          <w:sz w:val="24"/>
          <w:szCs w:val="24"/>
        </w:rPr>
        <w:t>,</w:t>
      </w:r>
      <w:r w:rsidR="00AB017D">
        <w:rPr>
          <w:rFonts w:ascii="Times New Roman" w:hAnsi="Times New Roman"/>
          <w:sz w:val="24"/>
          <w:szCs w:val="24"/>
        </w:rPr>
        <w:t>two</w:t>
      </w:r>
      <w:r w:rsidR="00CD7E10">
        <w:rPr>
          <w:rFonts w:ascii="Times New Roman" w:hAnsi="Times New Roman"/>
          <w:sz w:val="24"/>
          <w:szCs w:val="24"/>
        </w:rPr>
        <w:t xml:space="preserve"> executives mentioned it specifically.</w:t>
      </w:r>
      <w:r w:rsidR="00A9017B">
        <w:rPr>
          <w:rFonts w:ascii="Times New Roman" w:hAnsi="Times New Roman"/>
          <w:sz w:val="24"/>
          <w:szCs w:val="24"/>
        </w:rPr>
        <w:t xml:space="preserve"> When asked about the origin of their CSR D told us:</w:t>
      </w:r>
    </w:p>
    <w:p w:rsidR="0040697E" w:rsidRDefault="00A9017B" w:rsidP="00807FEB">
      <w:pPr>
        <w:tabs>
          <w:tab w:val="left" w:pos="709"/>
        </w:tabs>
        <w:spacing w:after="0" w:line="240" w:lineRule="auto"/>
        <w:ind w:left="709" w:right="804"/>
        <w:jc w:val="both"/>
        <w:rPr>
          <w:rFonts w:ascii="Times New Roman" w:hAnsi="Times New Roman"/>
          <w:i/>
          <w:sz w:val="24"/>
          <w:szCs w:val="24"/>
        </w:rPr>
      </w:pPr>
      <w:r>
        <w:rPr>
          <w:rFonts w:ascii="Times New Roman" w:hAnsi="Times New Roman"/>
          <w:i/>
          <w:sz w:val="24"/>
          <w:szCs w:val="24"/>
        </w:rPr>
        <w:lastRenderedPageBreak/>
        <w:t xml:space="preserve">‘D is a company with history. We have been operating since 1997 and were initially managed by our president IL. He was driven by desire, ambition, </w:t>
      </w:r>
      <w:r w:rsidR="00116211">
        <w:rPr>
          <w:rFonts w:ascii="Times New Roman" w:hAnsi="Times New Roman"/>
          <w:i/>
          <w:sz w:val="24"/>
          <w:szCs w:val="24"/>
        </w:rPr>
        <w:t>and the</w:t>
      </w:r>
      <w:r>
        <w:rPr>
          <w:rFonts w:ascii="Times New Roman" w:hAnsi="Times New Roman"/>
          <w:i/>
          <w:sz w:val="24"/>
          <w:szCs w:val="24"/>
        </w:rPr>
        <w:t xml:space="preserve"> fact that it was a Ukrainian company, created by a Ukrainian, and it was an example of business success. We started like all other companies, with some charitable activities; it was the basis, but our vision of development, </w:t>
      </w:r>
      <w:r w:rsidR="00A22C31">
        <w:rPr>
          <w:rFonts w:ascii="Times New Roman" w:hAnsi="Times New Roman"/>
          <w:i/>
          <w:sz w:val="24"/>
          <w:szCs w:val="24"/>
        </w:rPr>
        <w:t>y</w:t>
      </w:r>
      <w:r>
        <w:rPr>
          <w:rFonts w:ascii="Times New Roman" w:hAnsi="Times New Roman"/>
          <w:i/>
          <w:sz w:val="24"/>
          <w:szCs w:val="24"/>
        </w:rPr>
        <w:t xml:space="preserve">earning to be the best company in the country, to be a business which could be the pride of Ukraine’. </w:t>
      </w:r>
    </w:p>
    <w:p w:rsidR="0040697E" w:rsidRDefault="00A9017B" w:rsidP="00807FEB">
      <w:pPr>
        <w:tabs>
          <w:tab w:val="left" w:pos="0"/>
        </w:tabs>
        <w:spacing w:after="0" w:line="240" w:lineRule="auto"/>
        <w:ind w:right="-46"/>
        <w:jc w:val="both"/>
        <w:rPr>
          <w:rFonts w:ascii="Times New Roman" w:hAnsi="Times New Roman"/>
          <w:sz w:val="24"/>
          <w:szCs w:val="24"/>
        </w:rPr>
      </w:pPr>
      <w:r>
        <w:rPr>
          <w:rFonts w:ascii="Times New Roman" w:hAnsi="Times New Roman"/>
          <w:sz w:val="24"/>
          <w:szCs w:val="24"/>
        </w:rPr>
        <w:t xml:space="preserve">We have not included this in the </w:t>
      </w:r>
      <w:r w:rsidR="009D0FFA">
        <w:rPr>
          <w:rFonts w:ascii="Times New Roman" w:hAnsi="Times New Roman"/>
          <w:sz w:val="24"/>
          <w:szCs w:val="24"/>
        </w:rPr>
        <w:t xml:space="preserve">company’s </w:t>
      </w:r>
      <w:r>
        <w:rPr>
          <w:rFonts w:ascii="Times New Roman" w:hAnsi="Times New Roman"/>
          <w:sz w:val="24"/>
          <w:szCs w:val="24"/>
        </w:rPr>
        <w:t>motives for CSR</w:t>
      </w:r>
      <w:r w:rsidR="009D0FFA">
        <w:rPr>
          <w:rFonts w:ascii="Times New Roman" w:hAnsi="Times New Roman"/>
          <w:sz w:val="24"/>
          <w:szCs w:val="24"/>
        </w:rPr>
        <w:t>,</w:t>
      </w:r>
      <w:r>
        <w:rPr>
          <w:rFonts w:ascii="Times New Roman" w:hAnsi="Times New Roman"/>
          <w:sz w:val="24"/>
          <w:szCs w:val="24"/>
        </w:rPr>
        <w:t xml:space="preserve"> as we saw this as the motive for the </w:t>
      </w:r>
      <w:r w:rsidR="009D0FFA">
        <w:rPr>
          <w:rFonts w:ascii="Times New Roman" w:hAnsi="Times New Roman"/>
          <w:sz w:val="24"/>
          <w:szCs w:val="24"/>
        </w:rPr>
        <w:t xml:space="preserve">business in general. </w:t>
      </w:r>
      <w:r>
        <w:rPr>
          <w:rFonts w:ascii="Times New Roman" w:hAnsi="Times New Roman"/>
          <w:sz w:val="24"/>
          <w:szCs w:val="24"/>
        </w:rPr>
        <w:t xml:space="preserve">It can be </w:t>
      </w:r>
      <w:r w:rsidR="009D0FFA">
        <w:rPr>
          <w:rFonts w:ascii="Times New Roman" w:hAnsi="Times New Roman"/>
          <w:sz w:val="24"/>
          <w:szCs w:val="24"/>
        </w:rPr>
        <w:t xml:space="preserve">also </w:t>
      </w:r>
      <w:r>
        <w:rPr>
          <w:rFonts w:ascii="Times New Roman" w:hAnsi="Times New Roman"/>
          <w:sz w:val="24"/>
          <w:szCs w:val="24"/>
        </w:rPr>
        <w:t xml:space="preserve">argued that this statement supports their </w:t>
      </w:r>
      <w:r w:rsidR="009D0FFA">
        <w:rPr>
          <w:rFonts w:ascii="Times New Roman" w:hAnsi="Times New Roman"/>
          <w:sz w:val="24"/>
          <w:szCs w:val="24"/>
        </w:rPr>
        <w:t xml:space="preserve">striving for reputation, as one of the motives. </w:t>
      </w:r>
    </w:p>
    <w:p w:rsidR="0040697E" w:rsidRDefault="0040697E" w:rsidP="00807FEB">
      <w:pPr>
        <w:tabs>
          <w:tab w:val="left" w:pos="0"/>
        </w:tabs>
        <w:spacing w:after="0" w:line="240" w:lineRule="auto"/>
        <w:ind w:right="-46"/>
        <w:jc w:val="both"/>
        <w:rPr>
          <w:rFonts w:ascii="Times New Roman" w:hAnsi="Times New Roman"/>
          <w:sz w:val="24"/>
          <w:szCs w:val="24"/>
        </w:rPr>
      </w:pPr>
    </w:p>
    <w:p w:rsidR="0040697E" w:rsidRDefault="009D0FFA" w:rsidP="00807FEB">
      <w:pPr>
        <w:tabs>
          <w:tab w:val="left" w:pos="0"/>
        </w:tabs>
        <w:spacing w:after="0" w:line="240" w:lineRule="auto"/>
        <w:ind w:right="-46"/>
        <w:jc w:val="both"/>
        <w:rPr>
          <w:rFonts w:ascii="Times New Roman" w:hAnsi="Times New Roman"/>
          <w:sz w:val="24"/>
          <w:szCs w:val="24"/>
        </w:rPr>
      </w:pPr>
      <w:r>
        <w:rPr>
          <w:rFonts w:ascii="Times New Roman" w:hAnsi="Times New Roman"/>
          <w:sz w:val="24"/>
          <w:szCs w:val="24"/>
        </w:rPr>
        <w:t xml:space="preserve">If the previous example could be explained by the link between pride and firm’s reputation, leading to a benefit to the firm, the next case offers no immediate link between the firm’s utility and actions by the firm. ‘I’ is a Ukrainian operator of the international hospitality brand. Their overall CSR strategy is set by the parent company. </w:t>
      </w:r>
      <w:r w:rsidR="00F07811">
        <w:rPr>
          <w:rFonts w:ascii="Times New Roman" w:hAnsi="Times New Roman"/>
          <w:sz w:val="24"/>
          <w:szCs w:val="24"/>
        </w:rPr>
        <w:t xml:space="preserve">‘I’ </w:t>
      </w:r>
      <w:r w:rsidR="00116211">
        <w:rPr>
          <w:rFonts w:ascii="Times New Roman" w:hAnsi="Times New Roman"/>
          <w:sz w:val="24"/>
          <w:szCs w:val="24"/>
        </w:rPr>
        <w:t>has</w:t>
      </w:r>
      <w:r w:rsidR="00F07811">
        <w:rPr>
          <w:rFonts w:ascii="Times New Roman" w:hAnsi="Times New Roman"/>
          <w:sz w:val="24"/>
          <w:szCs w:val="24"/>
        </w:rPr>
        <w:t xml:space="preserve"> the authority to decide how to implement this strategy. This is managed by their PR and marketing manager, who is also responsible for their advertising. This man</w:t>
      </w:r>
      <w:r w:rsidR="00AB017D">
        <w:rPr>
          <w:rFonts w:ascii="Times New Roman" w:hAnsi="Times New Roman"/>
          <w:sz w:val="24"/>
          <w:szCs w:val="24"/>
        </w:rPr>
        <w:t>a</w:t>
      </w:r>
      <w:r w:rsidR="00F07811">
        <w:rPr>
          <w:rFonts w:ascii="Times New Roman" w:hAnsi="Times New Roman"/>
          <w:sz w:val="24"/>
          <w:szCs w:val="24"/>
        </w:rPr>
        <w:t>ger told us</w:t>
      </w:r>
      <w:r w:rsidR="00610E90">
        <w:rPr>
          <w:rFonts w:ascii="Times New Roman" w:hAnsi="Times New Roman"/>
          <w:sz w:val="24"/>
          <w:szCs w:val="24"/>
        </w:rPr>
        <w:t xml:space="preserve"> a story of launching </w:t>
      </w:r>
      <w:r w:rsidR="00E63FB6">
        <w:rPr>
          <w:rFonts w:ascii="Times New Roman" w:hAnsi="Times New Roman"/>
          <w:sz w:val="24"/>
          <w:szCs w:val="24"/>
        </w:rPr>
        <w:t xml:space="preserve">an </w:t>
      </w:r>
      <w:r w:rsidR="00610E90">
        <w:rPr>
          <w:rFonts w:ascii="Times New Roman" w:hAnsi="Times New Roman"/>
          <w:sz w:val="24"/>
          <w:szCs w:val="24"/>
        </w:rPr>
        <w:t>advertising campaign in Europe</w:t>
      </w:r>
      <w:r w:rsidR="00F07811">
        <w:rPr>
          <w:rFonts w:ascii="Times New Roman" w:hAnsi="Times New Roman"/>
          <w:sz w:val="24"/>
          <w:szCs w:val="24"/>
        </w:rPr>
        <w:t>:</w:t>
      </w:r>
    </w:p>
    <w:p w:rsidR="0040697E" w:rsidRDefault="00F07811" w:rsidP="00807FEB">
      <w:pPr>
        <w:spacing w:line="240" w:lineRule="auto"/>
        <w:ind w:left="709" w:right="804"/>
        <w:jc w:val="both"/>
        <w:rPr>
          <w:rFonts w:ascii="Times New Roman" w:hAnsi="Times New Roman" w:cs="Times New Roman"/>
          <w:sz w:val="24"/>
          <w:szCs w:val="24"/>
        </w:rPr>
      </w:pPr>
      <w:r>
        <w:rPr>
          <w:rFonts w:ascii="Times New Roman" w:hAnsi="Times New Roman" w:cs="Times New Roman"/>
          <w:i/>
          <w:sz w:val="24"/>
          <w:szCs w:val="24"/>
        </w:rPr>
        <w:t xml:space="preserve"> ‘In Europe you will show a half-</w:t>
      </w:r>
      <w:r w:rsidRPr="00F07811">
        <w:rPr>
          <w:rFonts w:ascii="Times New Roman" w:hAnsi="Times New Roman" w:cs="Times New Roman"/>
          <w:i/>
          <w:sz w:val="24"/>
          <w:szCs w:val="24"/>
        </w:rPr>
        <w:t>nude woman</w:t>
      </w:r>
      <w:r w:rsidR="00610E90">
        <w:rPr>
          <w:rFonts w:ascii="Times New Roman" w:hAnsi="Times New Roman" w:cs="Times New Roman"/>
          <w:i/>
          <w:sz w:val="24"/>
          <w:szCs w:val="24"/>
        </w:rPr>
        <w:t xml:space="preserve">and </w:t>
      </w:r>
      <w:r w:rsidR="00610E90" w:rsidRPr="00F07811">
        <w:rPr>
          <w:rFonts w:ascii="Times New Roman" w:hAnsi="Times New Roman" w:cs="Times New Roman"/>
          <w:i/>
          <w:sz w:val="24"/>
          <w:szCs w:val="24"/>
        </w:rPr>
        <w:t>it</w:t>
      </w:r>
      <w:r w:rsidRPr="00F07811">
        <w:rPr>
          <w:rFonts w:ascii="Times New Roman" w:hAnsi="Times New Roman" w:cs="Times New Roman"/>
          <w:i/>
          <w:sz w:val="24"/>
          <w:szCs w:val="24"/>
        </w:rPr>
        <w:t xml:space="preserve"> can be </w:t>
      </w:r>
      <w:r>
        <w:rPr>
          <w:rFonts w:ascii="Times New Roman" w:hAnsi="Times New Roman" w:cs="Times New Roman"/>
          <w:i/>
          <w:sz w:val="24"/>
          <w:szCs w:val="24"/>
        </w:rPr>
        <w:t xml:space="preserve">seen as </w:t>
      </w:r>
      <w:r w:rsidRPr="00F07811">
        <w:rPr>
          <w:rFonts w:ascii="Times New Roman" w:hAnsi="Times New Roman" w:cs="Times New Roman"/>
          <w:i/>
          <w:sz w:val="24"/>
          <w:szCs w:val="24"/>
        </w:rPr>
        <w:t xml:space="preserve">normal, because there </w:t>
      </w:r>
      <w:r w:rsidR="00610E90">
        <w:rPr>
          <w:rFonts w:ascii="Times New Roman" w:hAnsi="Times New Roman" w:cs="Times New Roman"/>
          <w:i/>
          <w:sz w:val="24"/>
          <w:szCs w:val="24"/>
        </w:rPr>
        <w:t>the public is</w:t>
      </w:r>
      <w:r w:rsidRPr="00F07811">
        <w:rPr>
          <w:rFonts w:ascii="Times New Roman" w:hAnsi="Times New Roman" w:cs="Times New Roman"/>
          <w:i/>
          <w:sz w:val="24"/>
          <w:szCs w:val="24"/>
        </w:rPr>
        <w:t xml:space="preserve"> more ready for this</w:t>
      </w:r>
      <w:r w:rsidR="00610E90">
        <w:rPr>
          <w:rFonts w:ascii="Times New Roman" w:hAnsi="Times New Roman" w:cs="Times New Roman"/>
          <w:i/>
          <w:sz w:val="24"/>
          <w:szCs w:val="24"/>
        </w:rPr>
        <w:t>.</w:t>
      </w:r>
      <w:r>
        <w:rPr>
          <w:rFonts w:ascii="Times New Roman" w:hAnsi="Times New Roman" w:cs="Times New Roman"/>
          <w:i/>
          <w:sz w:val="24"/>
          <w:szCs w:val="24"/>
        </w:rPr>
        <w:t xml:space="preserve"> I</w:t>
      </w:r>
      <w:r w:rsidRPr="00F07811">
        <w:rPr>
          <w:rFonts w:ascii="Times New Roman" w:hAnsi="Times New Roman" w:cs="Times New Roman"/>
          <w:i/>
          <w:sz w:val="24"/>
          <w:szCs w:val="24"/>
        </w:rPr>
        <w:t>n Ukraine this situati</w:t>
      </w:r>
      <w:r w:rsidR="00610E90">
        <w:rPr>
          <w:rFonts w:ascii="Times New Roman" w:hAnsi="Times New Roman" w:cs="Times New Roman"/>
          <w:i/>
          <w:sz w:val="24"/>
          <w:szCs w:val="24"/>
        </w:rPr>
        <w:t xml:space="preserve">on is a bit more severe, because,unfortunately, </w:t>
      </w:r>
      <w:r w:rsidRPr="00F07811">
        <w:rPr>
          <w:rFonts w:ascii="Times New Roman" w:hAnsi="Times New Roman" w:cs="Times New Roman"/>
          <w:i/>
          <w:sz w:val="24"/>
          <w:szCs w:val="24"/>
        </w:rPr>
        <w:t xml:space="preserve">the Ukrainian women are perceived </w:t>
      </w:r>
      <w:r w:rsidR="00610E90" w:rsidRPr="00610E90">
        <w:rPr>
          <w:rFonts w:ascii="Times New Roman" w:hAnsi="Times New Roman" w:cs="Times New Roman"/>
          <w:sz w:val="24"/>
          <w:szCs w:val="24"/>
        </w:rPr>
        <w:t>[in the West]</w:t>
      </w:r>
      <w:r w:rsidRPr="00F07811">
        <w:rPr>
          <w:rFonts w:ascii="Times New Roman" w:hAnsi="Times New Roman" w:cs="Times New Roman"/>
          <w:i/>
          <w:sz w:val="24"/>
          <w:szCs w:val="24"/>
        </w:rPr>
        <w:t>as a finished stock for export abroad. Therefore,</w:t>
      </w:r>
      <w:r w:rsidR="00610E90">
        <w:rPr>
          <w:rFonts w:ascii="Times New Roman" w:hAnsi="Times New Roman" w:cs="Times New Roman"/>
          <w:i/>
          <w:sz w:val="24"/>
          <w:szCs w:val="24"/>
        </w:rPr>
        <w:t xml:space="preserve"> when it comes to</w:t>
      </w:r>
      <w:r w:rsidRPr="00F07811">
        <w:rPr>
          <w:rFonts w:ascii="Times New Roman" w:hAnsi="Times New Roman" w:cs="Times New Roman"/>
          <w:i/>
          <w:sz w:val="24"/>
          <w:szCs w:val="24"/>
        </w:rPr>
        <w:t xml:space="preserve"> the image of Ukrainian women, we try to keep up to </w:t>
      </w:r>
      <w:r w:rsidR="00610E90" w:rsidRPr="00F07811">
        <w:rPr>
          <w:rFonts w:ascii="Times New Roman" w:hAnsi="Times New Roman" w:cs="Times New Roman"/>
          <w:i/>
          <w:sz w:val="24"/>
          <w:szCs w:val="24"/>
        </w:rPr>
        <w:t>standard;</w:t>
      </w:r>
      <w:r w:rsidR="00610E90">
        <w:rPr>
          <w:rFonts w:ascii="Times New Roman" w:hAnsi="Times New Roman" w:cs="Times New Roman"/>
          <w:i/>
          <w:sz w:val="24"/>
          <w:szCs w:val="24"/>
        </w:rPr>
        <w:t xml:space="preserve">we </w:t>
      </w:r>
      <w:r w:rsidRPr="00F07811">
        <w:rPr>
          <w:rFonts w:ascii="Times New Roman" w:hAnsi="Times New Roman" w:cs="Times New Roman"/>
          <w:i/>
          <w:sz w:val="24"/>
          <w:szCs w:val="24"/>
        </w:rPr>
        <w:t xml:space="preserve">do not tolerate any </w:t>
      </w:r>
      <w:r w:rsidR="00610E90">
        <w:rPr>
          <w:rFonts w:ascii="Times New Roman" w:hAnsi="Times New Roman" w:cs="Times New Roman"/>
          <w:i/>
          <w:sz w:val="24"/>
          <w:szCs w:val="24"/>
        </w:rPr>
        <w:t>hint of impropriety</w:t>
      </w:r>
      <w:r w:rsidRPr="00F07811">
        <w:rPr>
          <w:rFonts w:ascii="Times New Roman" w:hAnsi="Times New Roman" w:cs="Times New Roman"/>
          <w:i/>
          <w:sz w:val="24"/>
          <w:szCs w:val="24"/>
        </w:rPr>
        <w:t xml:space="preserve">. Actually, for Ukraine it is very important. Once we launched </w:t>
      </w:r>
      <w:r w:rsidR="00610E90">
        <w:rPr>
          <w:rFonts w:ascii="Times New Roman" w:hAnsi="Times New Roman" w:cs="Times New Roman"/>
          <w:i/>
          <w:sz w:val="24"/>
          <w:szCs w:val="24"/>
        </w:rPr>
        <w:t>an</w:t>
      </w:r>
      <w:r w:rsidRPr="00F07811">
        <w:rPr>
          <w:rFonts w:ascii="Times New Roman" w:hAnsi="Times New Roman" w:cs="Times New Roman"/>
          <w:i/>
          <w:sz w:val="24"/>
          <w:szCs w:val="24"/>
        </w:rPr>
        <w:t xml:space="preserve"> advertising campaign in Europe, and the photograph was </w:t>
      </w:r>
      <w:r w:rsidR="00610E90">
        <w:rPr>
          <w:rFonts w:ascii="Times New Roman" w:hAnsi="Times New Roman" w:cs="Times New Roman"/>
          <w:i/>
          <w:sz w:val="24"/>
          <w:szCs w:val="24"/>
        </w:rPr>
        <w:t xml:space="preserve">regular,the </w:t>
      </w:r>
      <w:r w:rsidRPr="00F07811">
        <w:rPr>
          <w:rFonts w:ascii="Times New Roman" w:hAnsi="Times New Roman" w:cs="Times New Roman"/>
          <w:i/>
          <w:sz w:val="24"/>
          <w:szCs w:val="24"/>
        </w:rPr>
        <w:t xml:space="preserve">image was </w:t>
      </w:r>
      <w:r w:rsidR="00610E90">
        <w:rPr>
          <w:rFonts w:ascii="Times New Roman" w:hAnsi="Times New Roman" w:cs="Times New Roman"/>
          <w:i/>
          <w:sz w:val="24"/>
          <w:szCs w:val="24"/>
        </w:rPr>
        <w:t>regular</w:t>
      </w:r>
      <w:r w:rsidRPr="00F07811">
        <w:rPr>
          <w:rFonts w:ascii="Times New Roman" w:hAnsi="Times New Roman" w:cs="Times New Roman"/>
          <w:i/>
          <w:sz w:val="24"/>
          <w:szCs w:val="24"/>
        </w:rPr>
        <w:t xml:space="preserve">, but </w:t>
      </w:r>
      <w:r w:rsidR="00610E90">
        <w:rPr>
          <w:rFonts w:ascii="Times New Roman" w:hAnsi="Times New Roman" w:cs="Times New Roman"/>
          <w:i/>
          <w:sz w:val="24"/>
          <w:szCs w:val="24"/>
        </w:rPr>
        <w:t xml:space="preserve">the </w:t>
      </w:r>
      <w:r w:rsidRPr="00F07811">
        <w:rPr>
          <w:rFonts w:ascii="Times New Roman" w:hAnsi="Times New Roman" w:cs="Times New Roman"/>
          <w:i/>
          <w:sz w:val="24"/>
          <w:szCs w:val="24"/>
        </w:rPr>
        <w:t xml:space="preserve">text was </w:t>
      </w:r>
      <w:r w:rsidR="00610E90">
        <w:rPr>
          <w:rFonts w:ascii="Times New Roman" w:hAnsi="Times New Roman" w:cs="Times New Roman"/>
          <w:i/>
          <w:sz w:val="24"/>
          <w:szCs w:val="24"/>
        </w:rPr>
        <w:t>had inappropriate connotations</w:t>
      </w:r>
      <w:r w:rsidRPr="00F07811">
        <w:rPr>
          <w:rFonts w:ascii="Times New Roman" w:hAnsi="Times New Roman" w:cs="Times New Roman"/>
          <w:i/>
          <w:sz w:val="24"/>
          <w:szCs w:val="24"/>
        </w:rPr>
        <w:t>. Therefore, our general manager</w:t>
      </w:r>
      <w:r w:rsidR="00610E90">
        <w:rPr>
          <w:rFonts w:ascii="Times New Roman" w:hAnsi="Times New Roman" w:cs="Times New Roman"/>
          <w:i/>
          <w:sz w:val="24"/>
          <w:szCs w:val="24"/>
        </w:rPr>
        <w:t xml:space="preserve"> and I wrote a</w:t>
      </w:r>
      <w:r w:rsidRPr="00F07811">
        <w:rPr>
          <w:rFonts w:ascii="Times New Roman" w:hAnsi="Times New Roman" w:cs="Times New Roman"/>
          <w:i/>
          <w:sz w:val="24"/>
          <w:szCs w:val="24"/>
        </w:rPr>
        <w:t xml:space="preserve"> letter that we, unfortunately, cannot launch this advertising campaign because it can offend the Ukrainian women</w:t>
      </w:r>
      <w:r w:rsidR="00116211">
        <w:rPr>
          <w:rFonts w:ascii="Times New Roman" w:hAnsi="Times New Roman" w:cs="Times New Roman"/>
          <w:i/>
          <w:sz w:val="24"/>
          <w:szCs w:val="24"/>
        </w:rPr>
        <w:t>’</w:t>
      </w:r>
      <w:r w:rsidRPr="00F07811">
        <w:rPr>
          <w:rFonts w:ascii="Times New Roman" w:hAnsi="Times New Roman" w:cs="Times New Roman"/>
          <w:i/>
          <w:sz w:val="24"/>
          <w:szCs w:val="24"/>
        </w:rPr>
        <w:t>.</w:t>
      </w:r>
    </w:p>
    <w:p w:rsidR="0040697E" w:rsidRDefault="00116211" w:rsidP="00807FEB">
      <w:pPr>
        <w:spacing w:line="240" w:lineRule="auto"/>
        <w:ind w:right="-46"/>
        <w:jc w:val="both"/>
        <w:rPr>
          <w:rFonts w:ascii="Times New Roman" w:hAnsi="Times New Roman" w:cs="Times New Roman"/>
          <w:sz w:val="24"/>
          <w:szCs w:val="24"/>
        </w:rPr>
      </w:pPr>
      <w:r>
        <w:rPr>
          <w:rFonts w:ascii="Times New Roman" w:hAnsi="Times New Roman" w:cs="Times New Roman"/>
          <w:sz w:val="24"/>
          <w:szCs w:val="24"/>
        </w:rPr>
        <w:t xml:space="preserve">In this case there is no obvious link between the declared motives </w:t>
      </w:r>
      <w:r w:rsidR="00E63FB6">
        <w:rPr>
          <w:rFonts w:ascii="Times New Roman" w:hAnsi="Times New Roman" w:cs="Times New Roman"/>
          <w:sz w:val="24"/>
          <w:szCs w:val="24"/>
        </w:rPr>
        <w:t xml:space="preserve">for CSR </w:t>
      </w:r>
      <w:r>
        <w:rPr>
          <w:rFonts w:ascii="Times New Roman" w:hAnsi="Times New Roman" w:cs="Times New Roman"/>
          <w:sz w:val="24"/>
          <w:szCs w:val="24"/>
        </w:rPr>
        <w:t>as the actions of the firm</w:t>
      </w:r>
      <w:r w:rsidR="00E63FB6">
        <w:rPr>
          <w:rFonts w:ascii="Times New Roman" w:hAnsi="Times New Roman" w:cs="Times New Roman"/>
          <w:sz w:val="24"/>
          <w:szCs w:val="24"/>
        </w:rPr>
        <w:t>.</w:t>
      </w:r>
      <w:r w:rsidR="00782C10">
        <w:rPr>
          <w:rFonts w:ascii="Times New Roman" w:hAnsi="Times New Roman" w:cs="Times New Roman"/>
          <w:sz w:val="24"/>
          <w:szCs w:val="24"/>
        </w:rPr>
        <w:t xml:space="preserve"> We can suggest that this </w:t>
      </w:r>
      <w:r w:rsidR="00762697">
        <w:rPr>
          <w:rFonts w:ascii="Times New Roman" w:hAnsi="Times New Roman" w:cs="Times New Roman"/>
          <w:sz w:val="24"/>
          <w:szCs w:val="24"/>
        </w:rPr>
        <w:t xml:space="preserve">behaviour </w:t>
      </w:r>
      <w:r w:rsidR="00782C10">
        <w:rPr>
          <w:rFonts w:ascii="Times New Roman" w:hAnsi="Times New Roman" w:cs="Times New Roman"/>
          <w:sz w:val="24"/>
          <w:szCs w:val="24"/>
        </w:rPr>
        <w:t xml:space="preserve">may contribute to legitimacy of </w:t>
      </w:r>
      <w:r w:rsidR="0035375E">
        <w:rPr>
          <w:rFonts w:ascii="Times New Roman" w:hAnsi="Times New Roman" w:cs="Times New Roman"/>
          <w:sz w:val="24"/>
          <w:szCs w:val="24"/>
        </w:rPr>
        <w:t>‘I’ in the Ukrainian society.</w:t>
      </w:r>
    </w:p>
    <w:p w:rsidR="0040697E" w:rsidRDefault="0040697E" w:rsidP="00807FEB">
      <w:pPr>
        <w:spacing w:after="0" w:line="240" w:lineRule="auto"/>
        <w:ind w:right="-46"/>
        <w:jc w:val="both"/>
        <w:rPr>
          <w:rFonts w:ascii="Times New Roman" w:hAnsi="Times New Roman"/>
          <w:i/>
          <w:sz w:val="24"/>
          <w:szCs w:val="24"/>
        </w:rPr>
      </w:pPr>
    </w:p>
    <w:p w:rsidR="0040697E" w:rsidRDefault="00116211" w:rsidP="00807FEB">
      <w:pPr>
        <w:spacing w:after="0" w:line="240" w:lineRule="auto"/>
        <w:ind w:right="-46"/>
        <w:jc w:val="both"/>
        <w:rPr>
          <w:rFonts w:ascii="Times New Roman" w:hAnsi="Times New Roman"/>
          <w:i/>
          <w:sz w:val="24"/>
          <w:szCs w:val="24"/>
        </w:rPr>
      </w:pPr>
      <w:r>
        <w:rPr>
          <w:rFonts w:ascii="Times New Roman" w:hAnsi="Times New Roman"/>
          <w:i/>
          <w:sz w:val="24"/>
          <w:szCs w:val="24"/>
        </w:rPr>
        <w:t>This</w:t>
      </w:r>
      <w:r w:rsidRPr="00B82BB8">
        <w:rPr>
          <w:rFonts w:ascii="Times New Roman" w:hAnsi="Times New Roman"/>
          <w:i/>
          <w:sz w:val="24"/>
          <w:szCs w:val="24"/>
        </w:rPr>
        <w:t xml:space="preserve"> too</w:t>
      </w:r>
      <w:r>
        <w:rPr>
          <w:rFonts w:ascii="Times New Roman" w:hAnsi="Times New Roman"/>
          <w:i/>
          <w:sz w:val="24"/>
          <w:szCs w:val="24"/>
        </w:rPr>
        <w:t xml:space="preserve"> is </w:t>
      </w:r>
      <w:r w:rsidRPr="00B82BB8">
        <w:rPr>
          <w:rFonts w:ascii="Times New Roman" w:hAnsi="Times New Roman"/>
          <w:i/>
          <w:sz w:val="24"/>
          <w:szCs w:val="24"/>
        </w:rPr>
        <w:t>CSR?</w:t>
      </w:r>
    </w:p>
    <w:p w:rsidR="0040697E" w:rsidRDefault="00116211" w:rsidP="00807FEB">
      <w:pPr>
        <w:spacing w:after="0" w:line="240" w:lineRule="auto"/>
        <w:ind w:right="-46"/>
        <w:jc w:val="both"/>
        <w:rPr>
          <w:rFonts w:ascii="Times New Roman" w:hAnsi="Times New Roman"/>
          <w:sz w:val="24"/>
          <w:szCs w:val="24"/>
        </w:rPr>
      </w:pPr>
      <w:r>
        <w:rPr>
          <w:rFonts w:ascii="Times New Roman" w:hAnsi="Times New Roman"/>
          <w:sz w:val="24"/>
          <w:szCs w:val="24"/>
        </w:rPr>
        <w:t xml:space="preserve">Although ‘legal’ is one of the aspects of </w:t>
      </w:r>
      <w:r w:rsidR="0040697E">
        <w:rPr>
          <w:rFonts w:ascii="Times New Roman" w:hAnsi="Times New Roman"/>
          <w:sz w:val="24"/>
          <w:szCs w:val="24"/>
        </w:rPr>
        <w:t xml:space="preserve">the </w:t>
      </w:r>
      <w:r>
        <w:rPr>
          <w:rFonts w:ascii="Times New Roman" w:hAnsi="Times New Roman"/>
          <w:sz w:val="24"/>
          <w:szCs w:val="24"/>
        </w:rPr>
        <w:t xml:space="preserve">CSR pyramid </w:t>
      </w:r>
      <w:r w:rsidR="00CE60D7">
        <w:rPr>
          <w:rFonts w:ascii="Times New Roman" w:hAnsi="Times New Roman"/>
          <w:sz w:val="24"/>
          <w:szCs w:val="24"/>
        </w:rPr>
        <w:fldChar w:fldCharType="begin"/>
      </w:r>
      <w:r w:rsidR="009025DC">
        <w:rPr>
          <w:rFonts w:ascii="Times New Roman" w:hAnsi="Times New Roman"/>
          <w:sz w:val="24"/>
          <w:szCs w:val="24"/>
        </w:rPr>
        <w:instrText xml:space="preserve"> ADDIN EN.CITE &lt;EndNote&gt;&lt;Cite&gt;&lt;Author&gt;Carroll&lt;/Author&gt;&lt;Year&gt;1991&lt;/Year&gt;&lt;RecNum&gt;18&lt;/RecNum&gt;&lt;record&gt;&lt;rec-number&gt;18&lt;/rec-number&gt;&lt;foreign-keys&gt;&lt;key app="EN" db-id="rss502e5uddrwqezxelx9daq5fap59trdfz9"&gt;18&lt;/key&gt;&lt;/foreign-keys&gt;&lt;ref-type name="Journal Article"&gt;17&lt;/ref-type&gt;&lt;contributors&gt;&lt;authors&gt;&lt;author&gt;Carroll, Archie B.&lt;/author&gt;&lt;/authors&gt;&lt;/contributors&gt;&lt;titles&gt;&lt;title&gt;The Pyramid of Corporate Social Responsibility: Toward the Moral Management of Organizational Stakeholders&lt;/title&gt;&lt;secondary-title&gt;Business Horizons&lt;/secondary-title&gt;&lt;/titles&gt;&lt;periodical&gt;&lt;full-title&gt;Business Horizons&lt;/full-title&gt;&lt;/periodical&gt;&lt;pages&gt;39-48&lt;/pages&gt;&lt;volume&gt;34&lt;/volume&gt;&lt;number&gt;4&lt;/number&gt;&lt;keywords&gt;&lt;keyword&gt;SOCIAL responsibility of business&lt;/keyword&gt;&lt;/keywords&gt;&lt;dates&gt;&lt;year&gt;1991&lt;/year&gt;&lt;/dates&gt;&lt;publisher&gt;Elsevier Science Publishing Company, Inc.&lt;/publisher&gt;&lt;urls&gt;&lt;related-urls&gt;&lt;url&gt;http://search.ebscohost.com/login.aspx?direct=true&amp;amp;db=bth&amp;amp;AN=9707074820&amp;amp;site=bsi-live&lt;/url&gt;&lt;/related-urls&gt;&lt;/urls&gt;&lt;/record&gt;&lt;/Cite&gt;&lt;/EndNote&gt;</w:instrText>
      </w:r>
      <w:r w:rsidR="00CE60D7">
        <w:rPr>
          <w:rFonts w:ascii="Times New Roman" w:hAnsi="Times New Roman"/>
          <w:sz w:val="24"/>
          <w:szCs w:val="24"/>
        </w:rPr>
        <w:fldChar w:fldCharType="separate"/>
      </w:r>
      <w:r>
        <w:rPr>
          <w:rFonts w:ascii="Times New Roman" w:hAnsi="Times New Roman"/>
          <w:sz w:val="24"/>
          <w:szCs w:val="24"/>
        </w:rPr>
        <w:t>(Carroll, 1991)</w:t>
      </w:r>
      <w:r w:rsidR="00CE60D7">
        <w:rPr>
          <w:rFonts w:ascii="Times New Roman" w:hAnsi="Times New Roman"/>
          <w:sz w:val="24"/>
          <w:szCs w:val="24"/>
        </w:rPr>
        <w:fldChar w:fldCharType="end"/>
      </w:r>
      <w:r>
        <w:rPr>
          <w:rFonts w:ascii="Times New Roman" w:hAnsi="Times New Roman"/>
          <w:sz w:val="24"/>
          <w:szCs w:val="24"/>
        </w:rPr>
        <w:t xml:space="preserve">, it is widely agreed that </w:t>
      </w:r>
    </w:p>
    <w:p w:rsidR="0040697E" w:rsidRDefault="00116211" w:rsidP="00807FEB">
      <w:pPr>
        <w:spacing w:after="0" w:line="240" w:lineRule="auto"/>
        <w:ind w:left="709" w:right="804"/>
        <w:jc w:val="both"/>
        <w:rPr>
          <w:rFonts w:ascii="Times New Roman" w:hAnsi="Times New Roman"/>
          <w:sz w:val="24"/>
          <w:szCs w:val="24"/>
        </w:rPr>
      </w:pPr>
      <w:r>
        <w:rPr>
          <w:rFonts w:ascii="Times New Roman" w:hAnsi="Times New Roman"/>
          <w:sz w:val="24"/>
          <w:szCs w:val="24"/>
        </w:rPr>
        <w:t xml:space="preserve">‘1. Theories of business ethics (and theories of corporate social responsibility, corporate citizenship, sustainable development, and so on) are largely concerned with justifying obligations that go </w:t>
      </w:r>
      <w:r w:rsidRPr="005278DE">
        <w:rPr>
          <w:rFonts w:ascii="Times New Roman" w:hAnsi="Times New Roman"/>
          <w:i/>
          <w:sz w:val="24"/>
          <w:szCs w:val="24"/>
        </w:rPr>
        <w:t>above and beyond</w:t>
      </w:r>
      <w:r>
        <w:rPr>
          <w:rFonts w:ascii="Times New Roman" w:hAnsi="Times New Roman"/>
          <w:sz w:val="24"/>
          <w:szCs w:val="24"/>
        </w:rPr>
        <w:t xml:space="preserve"> what is required by law (that is, with justifying ‘beyond-compliance obligations’).</w:t>
      </w:r>
    </w:p>
    <w:p w:rsidR="0040697E" w:rsidRDefault="00116211" w:rsidP="00807FEB">
      <w:pPr>
        <w:spacing w:after="0" w:line="240" w:lineRule="auto"/>
        <w:ind w:left="709" w:right="804"/>
        <w:jc w:val="both"/>
        <w:rPr>
          <w:rFonts w:ascii="Times New Roman" w:hAnsi="Times New Roman"/>
          <w:sz w:val="24"/>
          <w:szCs w:val="24"/>
        </w:rPr>
      </w:pPr>
      <w:r>
        <w:rPr>
          <w:rFonts w:ascii="Times New Roman" w:hAnsi="Times New Roman"/>
          <w:sz w:val="24"/>
          <w:szCs w:val="24"/>
        </w:rPr>
        <w:t xml:space="preserve">2. An ethical business or businessperson (or socially responsible firm, or a good corporate citizen, etc.) must also obey all relevant laws and regulations.’ </w:t>
      </w:r>
      <w:r w:rsidR="00CE60D7">
        <w:rPr>
          <w:rFonts w:ascii="Times New Roman" w:hAnsi="Times New Roman"/>
          <w:sz w:val="24"/>
          <w:szCs w:val="24"/>
        </w:rPr>
        <w:fldChar w:fldCharType="begin"/>
      </w:r>
      <w:r w:rsidR="009025DC">
        <w:rPr>
          <w:rFonts w:ascii="Times New Roman" w:hAnsi="Times New Roman"/>
          <w:sz w:val="24"/>
          <w:szCs w:val="24"/>
        </w:rPr>
        <w:instrText xml:space="preserve"> ADDIN EN.CITE &lt;EndNote&gt;&lt;Cite&gt;&lt;Author&gt;Norman&lt;/Author&gt;&lt;Year&gt;2011&lt;/Year&gt;&lt;RecNum&gt;339&lt;/RecNum&gt;&lt;Suffix&gt;: 43-44&lt;/Suffix&gt;&lt;record&gt;&lt;rec-number&gt;339&lt;/rec-number&gt;&lt;foreign-keys&gt;&lt;key app="EN" db-id="rss502e5uddrwqezxelx9daq5fap59trdfz9"&gt;339&lt;/key&gt;&lt;/foreign-keys&gt;&lt;ref-type name="Journal Article"&gt;17&lt;/ref-type&gt;&lt;contributors&gt;&lt;authors&gt;&lt;author&gt;Norman, Wayne&lt;/author&gt;&lt;/authors&gt;&lt;/contributors&gt;&lt;titles&gt;&lt;title&gt;Business Ethics as Self-Regulation: Why Principles that Ground Regulations Should Be Used to Ground Beyond-Compliance Norms as Well&lt;/title&gt;&lt;secondary-title&gt;Journal of Business Ethics&lt;/secondary-title&gt;&lt;/titles&gt;&lt;periodical&gt;&lt;full-title&gt;Journal of Business Ethics&lt;/full-title&gt;&lt;/periodical&gt;&lt;pages&gt;43-57&lt;/pages&gt;&lt;volume&gt;102&lt;/volume&gt;&lt;keywords&gt;&lt;keyword&gt;BUSINESS ethics&lt;/keyword&gt;&lt;keyword&gt;INDUSTRIES -- Self-regulation&lt;/keyword&gt;&lt;keyword&gt;STAKEHOLDER theory&lt;/keyword&gt;&lt;keyword&gt;SOCIAL responsibility of business&lt;/keyword&gt;&lt;keyword&gt;MARKET failure&lt;/keyword&gt;&lt;keyword&gt;COMPLIANCE&lt;/keyword&gt;&lt;keyword&gt;CORPORATIONS -- Charitable giving&lt;/keyword&gt;&lt;keyword&gt;NONGOVERNMENTAL organizations&lt;/keyword&gt;&lt;keyword&gt;FREE enterprise&lt;/keyword&gt;&lt;keyword&gt;COST effectiveness&lt;/keyword&gt;&lt;keyword&gt;DUTY&lt;/keyword&gt;&lt;keyword&gt;NORMATIVITY (Ethics)&lt;/keyword&gt;&lt;keyword&gt;AMBIGUITY&lt;/keyword&gt;&lt;keyword&gt;Beyond-compliance obligations&lt;/keyword&gt;&lt;keyword&gt;Corporate citizenship&lt;/keyword&gt;&lt;keyword&gt;Corporate social responsibility&lt;/keyword&gt;&lt;keyword&gt;Regulation&lt;/keyword&gt;&lt;keyword&gt;Self-regulation&lt;/keyword&gt;&lt;/keywords&gt;&lt;dates&gt;&lt;year&gt;2011&lt;/year&gt;&lt;/dates&gt;&lt;publisher&gt;Springer Science &amp;amp; Business Media B.V.&lt;/publisher&gt;&lt;urls&gt;&lt;related-urls&gt;&lt;url&gt;10.1007/s10551-011-1193-2&lt;/url&gt;&lt;url&gt;http://search.ebscohost.com/login.aspx?direct=true&amp;amp;db=bth&amp;amp;AN=73498568&amp;amp;site=bsi-live&lt;/url&gt;&lt;/related-urls&gt;&lt;/urls&gt;&lt;/record&gt;&lt;/Cite&gt;&lt;/EndNote&gt;</w:instrText>
      </w:r>
      <w:r w:rsidR="00CE60D7">
        <w:rPr>
          <w:rFonts w:ascii="Times New Roman" w:hAnsi="Times New Roman"/>
          <w:sz w:val="24"/>
          <w:szCs w:val="24"/>
        </w:rPr>
        <w:fldChar w:fldCharType="separate"/>
      </w:r>
      <w:r>
        <w:rPr>
          <w:rFonts w:ascii="Times New Roman" w:hAnsi="Times New Roman"/>
          <w:sz w:val="24"/>
          <w:szCs w:val="24"/>
        </w:rPr>
        <w:t>(Norman, 2011: 43-44)</w:t>
      </w:r>
      <w:r w:rsidR="00CE60D7">
        <w:rPr>
          <w:rFonts w:ascii="Times New Roman" w:hAnsi="Times New Roman"/>
          <w:sz w:val="24"/>
          <w:szCs w:val="24"/>
        </w:rPr>
        <w:fldChar w:fldCharType="end"/>
      </w:r>
    </w:p>
    <w:p w:rsidR="0040697E" w:rsidRDefault="00116211" w:rsidP="00807FEB">
      <w:pPr>
        <w:spacing w:after="0" w:line="240" w:lineRule="auto"/>
        <w:ind w:right="-46"/>
        <w:jc w:val="both"/>
        <w:rPr>
          <w:rFonts w:ascii="Times New Roman" w:hAnsi="Times New Roman"/>
          <w:sz w:val="24"/>
          <w:szCs w:val="24"/>
        </w:rPr>
      </w:pPr>
      <w:r>
        <w:rPr>
          <w:rFonts w:ascii="Times New Roman" w:hAnsi="Times New Roman"/>
          <w:sz w:val="24"/>
          <w:szCs w:val="24"/>
        </w:rPr>
        <w:t xml:space="preserve">Therefore, we were surprised to hear many of the companies (9) mention activities, which would not be mentioned in </w:t>
      </w:r>
      <w:r w:rsidR="0040697E">
        <w:rPr>
          <w:rFonts w:ascii="Times New Roman" w:hAnsi="Times New Roman"/>
          <w:sz w:val="24"/>
          <w:szCs w:val="24"/>
        </w:rPr>
        <w:t xml:space="preserve">a </w:t>
      </w:r>
      <w:r>
        <w:rPr>
          <w:rFonts w:ascii="Times New Roman" w:hAnsi="Times New Roman"/>
          <w:sz w:val="24"/>
          <w:szCs w:val="24"/>
        </w:rPr>
        <w:t xml:space="preserve">CSR context by the Western firms. Two main issues that drew our attention were the payment of ‘white’ salaries, payment of taxes and compliance with law.  This should not be surprising, however, as Ukraine was ranked in 181th out of 183 in ‘ease of paying taxes’ </w:t>
      </w:r>
      <w:r w:rsidR="00CE60D7">
        <w:rPr>
          <w:rFonts w:ascii="Times New Roman" w:hAnsi="Times New Roman"/>
          <w:sz w:val="24"/>
          <w:szCs w:val="24"/>
        </w:rPr>
        <w:fldChar w:fldCharType="begin"/>
      </w:r>
      <w:r w:rsidR="009025DC">
        <w:rPr>
          <w:rFonts w:ascii="Times New Roman" w:hAnsi="Times New Roman"/>
          <w:sz w:val="24"/>
          <w:szCs w:val="24"/>
        </w:rPr>
        <w:instrText xml:space="preserve"> ADDIN EN.CITE &lt;EndNote&gt;&lt;Cite&gt;&lt;Author&gt;IFC&lt;/Author&gt;&lt;Year&gt;2012&lt;/Year&gt;&lt;RecNum&gt;340&lt;/RecNum&gt;&lt;record&gt;&lt;rec-number&gt;340&lt;/rec-number&gt;&lt;foreign-keys&gt;&lt;key app="EN" db-id="rss502e5uddrwqezxelx9daq5fap59trdfz9"&gt;340&lt;/key&gt;&lt;/foreign-keys&gt;&lt;ref-type name="Electronic Source"&gt;12&lt;/ref-type&gt;&lt;contributors&gt;&lt;authors&gt;&lt;author&gt;IFC&lt;/author&gt;&lt;/authors&gt;&lt;/contributors&gt;&lt;titles&gt;&lt;title&gt;Doing Business: Measuring Business Regulation&lt;/title&gt;&lt;/titles&gt;&lt;volume&gt;2012&lt;/volume&gt;&lt;number&gt;May 12&lt;/number&gt;&lt;dates&gt;&lt;year&gt;2012&lt;/year&gt;&lt;/dates&gt;&lt;publisher&gt;The World Bank &lt;/publisher&gt;&lt;urls&gt;&lt;related-urls&gt;&lt;url&gt;http://www.doingbusiness.org/data/exploreeconomies/ukraine?topic=paying-taxes#paying-taxes&lt;/url&gt;&lt;/related-urls&gt;&lt;/urls&gt;&lt;/record&gt;&lt;/Cite&gt;&lt;/EndNote&gt;</w:instrText>
      </w:r>
      <w:r w:rsidR="00CE60D7">
        <w:rPr>
          <w:rFonts w:ascii="Times New Roman" w:hAnsi="Times New Roman"/>
          <w:sz w:val="24"/>
          <w:szCs w:val="24"/>
        </w:rPr>
        <w:fldChar w:fldCharType="separate"/>
      </w:r>
      <w:r>
        <w:rPr>
          <w:rFonts w:ascii="Times New Roman" w:hAnsi="Times New Roman"/>
          <w:sz w:val="24"/>
          <w:szCs w:val="24"/>
        </w:rPr>
        <w:t>(IFC, 2012)</w:t>
      </w:r>
      <w:r w:rsidR="00CE60D7">
        <w:rPr>
          <w:rFonts w:ascii="Times New Roman" w:hAnsi="Times New Roman"/>
          <w:sz w:val="24"/>
          <w:szCs w:val="24"/>
        </w:rPr>
        <w:fldChar w:fldCharType="end"/>
      </w:r>
      <w:r>
        <w:rPr>
          <w:rFonts w:ascii="Times New Roman" w:hAnsi="Times New Roman"/>
          <w:sz w:val="24"/>
          <w:szCs w:val="24"/>
        </w:rPr>
        <w:t xml:space="preserve"> with total tax rate of 57.1% (compared to 40.4% and 42.7% in Eastern Europe &amp; Central Asia and OECD countries respectively). </w:t>
      </w:r>
      <w:r w:rsidR="00941E9D">
        <w:rPr>
          <w:rFonts w:ascii="Times New Roman" w:hAnsi="Times New Roman"/>
          <w:sz w:val="24"/>
          <w:szCs w:val="24"/>
        </w:rPr>
        <w:t>It is suggested</w:t>
      </w:r>
      <w:r>
        <w:rPr>
          <w:rFonts w:ascii="Times New Roman" w:hAnsi="Times New Roman"/>
          <w:sz w:val="24"/>
          <w:szCs w:val="24"/>
        </w:rPr>
        <w:t xml:space="preserve"> that by </w:t>
      </w:r>
      <w:r>
        <w:rPr>
          <w:rFonts w:ascii="Times New Roman" w:hAnsi="Times New Roman"/>
          <w:sz w:val="24"/>
          <w:szCs w:val="24"/>
        </w:rPr>
        <w:lastRenderedPageBreak/>
        <w:t xml:space="preserve">mentioning paying all taxes and compliance with law as CSR activity, the interviewees tell more about the situation in Ukraine than about their companies, which Berenson </w:t>
      </w:r>
      <w:r w:rsidR="00CE60D7">
        <w:rPr>
          <w:rFonts w:ascii="Times New Roman" w:hAnsi="Times New Roman"/>
          <w:sz w:val="24"/>
          <w:szCs w:val="24"/>
        </w:rPr>
        <w:fldChar w:fldCharType="begin"/>
      </w:r>
      <w:r w:rsidR="009025DC">
        <w:rPr>
          <w:rFonts w:ascii="Times New Roman" w:hAnsi="Times New Roman"/>
          <w:sz w:val="24"/>
          <w:szCs w:val="24"/>
        </w:rPr>
        <w:instrText xml:space="preserve"> ADDIN EN.CITE &lt;EndNote&gt;&lt;Cite ExcludeAuth="1"&gt;&lt;Author&gt;Berenson&lt;/Author&gt;&lt;Year&gt;2010&lt;/Year&gt;&lt;RecNum&gt;348&lt;/RecNum&gt;&lt;record&gt;&lt;rec-number&gt;348&lt;/rec-number&gt;&lt;foreign-keys&gt;&lt;key app="EN" db-id="rss502e5uddrwqezxelx9daq5fap59trdfz9"&gt;348&lt;/key&gt;&lt;/foreign-keys&gt;&lt;ref-type name="Book Section"&gt;5&lt;/ref-type&gt;&lt;contributors&gt;&lt;authors&gt;&lt;author&gt;Berenson, M.P.&lt;/author&gt;&lt;/authors&gt;&lt;secondary-authors&gt;&lt;author&gt;D&amp;apos;Anieri, P.&lt;/author&gt;&lt;/secondary-authors&gt;&lt;/contributors&gt;&lt;titles&gt;&lt;title&gt;Less Fear, Little Trust: Deciphering the Whys of Ukrainian Tax Compliance&lt;/title&gt;&lt;secondary-title&gt;Orange Revolution and Aftermath: Mobilization, Apathy, and the State in Ukraine&lt;/secondary-title&gt;&lt;/titles&gt;&lt;dates&gt;&lt;year&gt;2010&lt;/year&gt;&lt;/dates&gt;&lt;pub-location&gt;Baltimore&lt;/pub-location&gt;&lt;publisher&gt;The Johns Hopkins University Press&lt;/publisher&gt;&lt;urls&gt;&lt;/urls&gt;&lt;/record&gt;&lt;/Cite&gt;&lt;/EndNote&gt;</w:instrText>
      </w:r>
      <w:r w:rsidR="00CE60D7">
        <w:rPr>
          <w:rFonts w:ascii="Times New Roman" w:hAnsi="Times New Roman"/>
          <w:sz w:val="24"/>
          <w:szCs w:val="24"/>
        </w:rPr>
        <w:fldChar w:fldCharType="separate"/>
      </w:r>
      <w:r w:rsidR="00526D8B">
        <w:rPr>
          <w:rFonts w:ascii="Times New Roman" w:hAnsi="Times New Roman"/>
          <w:sz w:val="24"/>
          <w:szCs w:val="24"/>
        </w:rPr>
        <w:t>(2010)</w:t>
      </w:r>
      <w:r w:rsidR="00CE60D7">
        <w:rPr>
          <w:rFonts w:ascii="Times New Roman" w:hAnsi="Times New Roman"/>
          <w:sz w:val="24"/>
          <w:szCs w:val="24"/>
        </w:rPr>
        <w:fldChar w:fldCharType="end"/>
      </w:r>
      <w:r>
        <w:rPr>
          <w:rFonts w:ascii="Times New Roman" w:hAnsi="Times New Roman"/>
          <w:sz w:val="24"/>
          <w:szCs w:val="24"/>
        </w:rPr>
        <w:t xml:space="preserve">  suggests is of mistrust in </w:t>
      </w:r>
      <w:r w:rsidR="00526D8B">
        <w:rPr>
          <w:rFonts w:ascii="Times New Roman" w:hAnsi="Times New Roman"/>
          <w:sz w:val="24"/>
          <w:szCs w:val="24"/>
        </w:rPr>
        <w:t xml:space="preserve">the </w:t>
      </w:r>
      <w:r>
        <w:rPr>
          <w:rFonts w:ascii="Times New Roman" w:hAnsi="Times New Roman"/>
          <w:sz w:val="24"/>
          <w:szCs w:val="24"/>
        </w:rPr>
        <w:t>state.</w:t>
      </w:r>
    </w:p>
    <w:p w:rsidR="0040697E" w:rsidRDefault="0040697E" w:rsidP="00807FEB">
      <w:pPr>
        <w:spacing w:line="240" w:lineRule="auto"/>
        <w:ind w:right="-46"/>
        <w:jc w:val="both"/>
        <w:rPr>
          <w:rFonts w:ascii="Times New Roman" w:hAnsi="Times New Roman" w:cs="Times New Roman"/>
          <w:sz w:val="24"/>
          <w:szCs w:val="24"/>
        </w:rPr>
      </w:pPr>
    </w:p>
    <w:p w:rsidR="0040697E" w:rsidRDefault="00CE5F2C" w:rsidP="00807FEB">
      <w:pPr>
        <w:spacing w:line="240" w:lineRule="auto"/>
        <w:ind w:right="-46"/>
        <w:jc w:val="both"/>
        <w:rPr>
          <w:rFonts w:ascii="Times New Roman" w:hAnsi="Times New Roman" w:cs="Times New Roman"/>
          <w:b/>
          <w:sz w:val="24"/>
          <w:szCs w:val="24"/>
        </w:rPr>
      </w:pPr>
      <w:r>
        <w:rPr>
          <w:rFonts w:ascii="Times New Roman" w:hAnsi="Times New Roman" w:cs="Times New Roman"/>
          <w:b/>
          <w:sz w:val="24"/>
          <w:szCs w:val="24"/>
        </w:rPr>
        <w:t xml:space="preserve">Non-commercials’ </w:t>
      </w:r>
      <w:r w:rsidR="00762697">
        <w:rPr>
          <w:rFonts w:ascii="Times New Roman" w:hAnsi="Times New Roman" w:cs="Times New Roman"/>
          <w:b/>
          <w:sz w:val="24"/>
          <w:szCs w:val="24"/>
        </w:rPr>
        <w:t>perspectives</w:t>
      </w:r>
    </w:p>
    <w:p w:rsidR="0040697E" w:rsidRDefault="005C188F" w:rsidP="00807FEB">
      <w:pPr>
        <w:spacing w:after="0" w:line="240" w:lineRule="auto"/>
        <w:ind w:right="95"/>
        <w:jc w:val="both"/>
        <w:rPr>
          <w:rFonts w:ascii="Times New Roman" w:hAnsi="Times New Roman" w:cs="Times New Roman"/>
          <w:sz w:val="24"/>
          <w:szCs w:val="24"/>
        </w:rPr>
      </w:pPr>
      <w:r>
        <w:rPr>
          <w:rFonts w:ascii="Times New Roman" w:hAnsi="Times New Roman"/>
          <w:sz w:val="24"/>
          <w:szCs w:val="24"/>
        </w:rPr>
        <w:t xml:space="preserve">Interviewees from non-commercial institutions suggested </w:t>
      </w:r>
      <w:r w:rsidR="00AB017D">
        <w:rPr>
          <w:rFonts w:ascii="Times New Roman" w:hAnsi="Times New Roman"/>
          <w:sz w:val="24"/>
          <w:szCs w:val="24"/>
        </w:rPr>
        <w:t xml:space="preserve">a </w:t>
      </w:r>
      <w:r>
        <w:rPr>
          <w:rFonts w:ascii="Times New Roman" w:hAnsi="Times New Roman"/>
          <w:sz w:val="24"/>
          <w:szCs w:val="24"/>
        </w:rPr>
        <w:t xml:space="preserve">range of reasons for firms’ engagement with CSR. </w:t>
      </w:r>
      <w:r w:rsidR="00556E06">
        <w:rPr>
          <w:rFonts w:ascii="Times New Roman" w:hAnsi="Times New Roman"/>
          <w:sz w:val="24"/>
          <w:szCs w:val="24"/>
        </w:rPr>
        <w:t>The NGO representatives and the CSR consultant (whose role is to promote CSR engagement among Ukrainian companies) state that they have to present a very strong ‘business case’ in order to explain why a firm should engage in CSR</w:t>
      </w:r>
      <w:r w:rsidR="00556E06" w:rsidRPr="00556E06">
        <w:rPr>
          <w:rFonts w:ascii="Times New Roman" w:hAnsi="Times New Roman"/>
          <w:sz w:val="24"/>
          <w:szCs w:val="24"/>
        </w:rPr>
        <w:t xml:space="preserve">. </w:t>
      </w:r>
      <w:r w:rsidR="00556E06" w:rsidRPr="00556E06">
        <w:rPr>
          <w:rFonts w:ascii="Times New Roman" w:hAnsi="Times New Roman" w:cs="Times New Roman"/>
          <w:sz w:val="24"/>
          <w:szCs w:val="24"/>
        </w:rPr>
        <w:t xml:space="preserve">This view was </w:t>
      </w:r>
      <w:r w:rsidR="00556E06">
        <w:rPr>
          <w:rFonts w:ascii="Times New Roman" w:hAnsi="Times New Roman" w:cs="Times New Roman"/>
          <w:sz w:val="24"/>
          <w:szCs w:val="24"/>
        </w:rPr>
        <w:t>echoed at</w:t>
      </w:r>
      <w:r w:rsidR="00556E06" w:rsidRPr="00556E06">
        <w:rPr>
          <w:rFonts w:ascii="Times New Roman" w:hAnsi="Times New Roman" w:cs="Times New Roman"/>
          <w:sz w:val="24"/>
          <w:szCs w:val="24"/>
        </w:rPr>
        <w:t xml:space="preserve"> the seminar</w:t>
      </w:r>
      <w:r w:rsidR="00556E06">
        <w:rPr>
          <w:rFonts w:ascii="Times New Roman" w:hAnsi="Times New Roman" w:cs="Times New Roman"/>
          <w:sz w:val="24"/>
          <w:szCs w:val="24"/>
        </w:rPr>
        <w:t xml:space="preserve"> in Cherka</w:t>
      </w:r>
      <w:r w:rsidR="00556E06" w:rsidRPr="00556E06">
        <w:rPr>
          <w:rFonts w:ascii="Times New Roman" w:hAnsi="Times New Roman" w:cs="Times New Roman"/>
          <w:sz w:val="24"/>
          <w:szCs w:val="24"/>
        </w:rPr>
        <w:t>sy. Participants asked ‘why do we need CSR?</w:t>
      </w:r>
      <w:r w:rsidR="00556E06">
        <w:rPr>
          <w:rFonts w:ascii="Times New Roman" w:hAnsi="Times New Roman" w:cs="Times New Roman"/>
          <w:sz w:val="24"/>
          <w:szCs w:val="24"/>
        </w:rPr>
        <w:t xml:space="preserve">’ </w:t>
      </w:r>
      <w:r w:rsidR="00556E06" w:rsidRPr="00556E06">
        <w:rPr>
          <w:rFonts w:ascii="Times New Roman" w:hAnsi="Times New Roman" w:cs="Times New Roman"/>
          <w:sz w:val="24"/>
          <w:szCs w:val="24"/>
        </w:rPr>
        <w:t xml:space="preserve">The </w:t>
      </w:r>
      <w:r w:rsidR="00556E06">
        <w:rPr>
          <w:rFonts w:ascii="Times New Roman" w:hAnsi="Times New Roman" w:cs="Times New Roman"/>
          <w:sz w:val="24"/>
          <w:szCs w:val="24"/>
        </w:rPr>
        <w:t xml:space="preserve">speakers (local politicians and </w:t>
      </w:r>
      <w:r w:rsidR="00CE5F2C">
        <w:rPr>
          <w:rFonts w:ascii="Times New Roman" w:hAnsi="Times New Roman" w:cs="Times New Roman"/>
          <w:sz w:val="24"/>
          <w:szCs w:val="24"/>
        </w:rPr>
        <w:t>an NGO representative</w:t>
      </w:r>
      <w:r w:rsidR="00556E06">
        <w:rPr>
          <w:rFonts w:ascii="Times New Roman" w:hAnsi="Times New Roman" w:cs="Times New Roman"/>
          <w:sz w:val="24"/>
          <w:szCs w:val="24"/>
        </w:rPr>
        <w:t xml:space="preserve">) </w:t>
      </w:r>
      <w:r w:rsidR="00556E06" w:rsidRPr="00556E06">
        <w:rPr>
          <w:rFonts w:ascii="Times New Roman" w:hAnsi="Times New Roman" w:cs="Times New Roman"/>
          <w:sz w:val="24"/>
          <w:szCs w:val="24"/>
        </w:rPr>
        <w:t xml:space="preserve"> and the facilitators (</w:t>
      </w:r>
      <w:r w:rsidR="00556E06">
        <w:rPr>
          <w:rFonts w:ascii="Times New Roman" w:hAnsi="Times New Roman" w:cs="Times New Roman"/>
          <w:sz w:val="24"/>
          <w:szCs w:val="24"/>
        </w:rPr>
        <w:t>CSR consultants</w:t>
      </w:r>
      <w:r w:rsidR="00556E06" w:rsidRPr="00556E06">
        <w:rPr>
          <w:rFonts w:ascii="Times New Roman" w:hAnsi="Times New Roman" w:cs="Times New Roman"/>
          <w:sz w:val="24"/>
          <w:szCs w:val="24"/>
        </w:rPr>
        <w:t>) concentrated on such benefits as attracting international investment, attracting and retaining high quality personnel, improving reputation/company image. Kurinko’s</w:t>
      </w:r>
      <w:r w:rsidR="00CE60D7" w:rsidRPr="00556E06">
        <w:rPr>
          <w:rFonts w:ascii="Times New Roman" w:hAnsi="Times New Roman" w:cs="Times New Roman"/>
          <w:sz w:val="24"/>
          <w:szCs w:val="24"/>
        </w:rPr>
        <w:fldChar w:fldCharType="begin"/>
      </w:r>
      <w:r w:rsidR="009025DC">
        <w:rPr>
          <w:rFonts w:ascii="Times New Roman" w:hAnsi="Times New Roman" w:cs="Times New Roman"/>
          <w:sz w:val="24"/>
          <w:szCs w:val="24"/>
        </w:rPr>
        <w:instrText xml:space="preserve"> ADDIN EN.CITE &lt;EndNote&gt;&lt;Cite ExcludeAuth="1"&gt;&lt;Author&gt;Kurinko&lt;/Author&gt;&lt;Year&gt;2011&lt;/Year&gt;&lt;RecNum&gt;281&lt;/RecNum&gt;&lt;record&gt;&lt;rec-number&gt;281&lt;/rec-number&gt;&lt;foreign-keys&gt;&lt;key app="EN" db-id="rss502e5uddrwqezxelx9daq5fap59trdfz9"&gt;281&lt;/key&gt;&lt;/foreign-keys&gt;&lt;ref-type name="Book"&gt;6&lt;/ref-type&gt;&lt;contributors&gt;&lt;authors&gt;&lt;author&gt;Kurinko, R.&lt;/author&gt;&lt;/authors&gt;&lt;/contributors&gt;&lt;titles&gt;&lt;title&gt;Implementing CSR: Simply about Complicated&lt;/title&gt;&lt;/titles&gt;&lt;dates&gt;&lt;year&gt;2011&lt;/year&gt;&lt;/dates&gt;&lt;pub-location&gt;Kyiv&lt;/pub-location&gt;&lt;publisher&gt;Raduga Journal&lt;/publisher&gt;&lt;urls&gt;&lt;/urls&gt;&lt;/record&gt;&lt;/Cite&gt;&lt;/EndNote&gt;</w:instrText>
      </w:r>
      <w:r w:rsidR="00CE60D7" w:rsidRPr="00556E06">
        <w:rPr>
          <w:rFonts w:ascii="Times New Roman" w:hAnsi="Times New Roman" w:cs="Times New Roman"/>
          <w:sz w:val="24"/>
          <w:szCs w:val="24"/>
        </w:rPr>
        <w:fldChar w:fldCharType="separate"/>
      </w:r>
      <w:r w:rsidR="00556E06" w:rsidRPr="00556E06">
        <w:rPr>
          <w:rFonts w:ascii="Times New Roman" w:hAnsi="Times New Roman" w:cs="Times New Roman"/>
          <w:sz w:val="24"/>
          <w:szCs w:val="24"/>
        </w:rPr>
        <w:t>(2011)</w:t>
      </w:r>
      <w:r w:rsidR="00CE60D7" w:rsidRPr="00556E06">
        <w:rPr>
          <w:rFonts w:ascii="Times New Roman" w:hAnsi="Times New Roman" w:cs="Times New Roman"/>
          <w:sz w:val="24"/>
          <w:szCs w:val="24"/>
        </w:rPr>
        <w:fldChar w:fldCharType="end"/>
      </w:r>
      <w:r w:rsidR="00556E06" w:rsidRPr="00556E06">
        <w:rPr>
          <w:rFonts w:ascii="Times New Roman" w:hAnsi="Times New Roman" w:cs="Times New Roman"/>
          <w:sz w:val="24"/>
          <w:szCs w:val="24"/>
        </w:rPr>
        <w:t xml:space="preserve"> practical book has a chapter dedicated t</w:t>
      </w:r>
      <w:r w:rsidR="00556E06">
        <w:rPr>
          <w:rFonts w:ascii="Times New Roman" w:hAnsi="Times New Roman" w:cs="Times New Roman"/>
          <w:sz w:val="24"/>
          <w:szCs w:val="24"/>
        </w:rPr>
        <w:t xml:space="preserve">o ‘economic reasoning for CSR’ </w:t>
      </w:r>
      <w:r w:rsidR="00CE5F2C">
        <w:rPr>
          <w:rFonts w:ascii="Times New Roman" w:hAnsi="Times New Roman" w:cs="Times New Roman"/>
          <w:sz w:val="24"/>
          <w:szCs w:val="24"/>
        </w:rPr>
        <w:t xml:space="preserve">in </w:t>
      </w:r>
      <w:r w:rsidR="00556E06">
        <w:rPr>
          <w:rFonts w:ascii="Times New Roman" w:hAnsi="Times New Roman" w:cs="Times New Roman"/>
          <w:sz w:val="24"/>
          <w:szCs w:val="24"/>
        </w:rPr>
        <w:t>‘What is CSR’</w:t>
      </w:r>
      <w:r w:rsidR="00CE5F2C">
        <w:rPr>
          <w:rFonts w:ascii="Times New Roman" w:hAnsi="Times New Roman" w:cs="Times New Roman"/>
          <w:sz w:val="24"/>
          <w:szCs w:val="24"/>
        </w:rPr>
        <w:t xml:space="preserve"> Part 1</w:t>
      </w:r>
      <w:r w:rsidR="00556E06">
        <w:rPr>
          <w:rFonts w:ascii="Times New Roman" w:hAnsi="Times New Roman" w:cs="Times New Roman"/>
          <w:sz w:val="24"/>
          <w:szCs w:val="24"/>
        </w:rPr>
        <w:t>.</w:t>
      </w:r>
      <w:r w:rsidR="00E23728">
        <w:rPr>
          <w:rFonts w:ascii="Times New Roman" w:hAnsi="Times New Roman" w:cs="Times New Roman"/>
          <w:sz w:val="24"/>
          <w:szCs w:val="24"/>
        </w:rPr>
        <w:t xml:space="preserve"> This suggests that contribution to the bottom line </w:t>
      </w:r>
      <w:r w:rsidR="00CE5F2C">
        <w:rPr>
          <w:rFonts w:ascii="Times New Roman" w:hAnsi="Times New Roman" w:cs="Times New Roman"/>
          <w:sz w:val="24"/>
          <w:szCs w:val="24"/>
        </w:rPr>
        <w:t>is seen as</w:t>
      </w:r>
      <w:r w:rsidR="00E23728">
        <w:rPr>
          <w:rFonts w:ascii="Times New Roman" w:hAnsi="Times New Roman" w:cs="Times New Roman"/>
          <w:sz w:val="24"/>
          <w:szCs w:val="24"/>
        </w:rPr>
        <w:t xml:space="preserve"> the main reason for adopting CSR in Ukraine.</w:t>
      </w:r>
    </w:p>
    <w:p w:rsidR="0040697E" w:rsidRDefault="0040697E" w:rsidP="00807FEB">
      <w:pPr>
        <w:spacing w:after="0" w:line="240" w:lineRule="auto"/>
        <w:ind w:right="95"/>
        <w:jc w:val="both"/>
        <w:rPr>
          <w:rFonts w:ascii="Times New Roman" w:hAnsi="Times New Roman" w:cs="Times New Roman"/>
          <w:color w:val="FF0000"/>
          <w:sz w:val="24"/>
          <w:szCs w:val="24"/>
        </w:rPr>
      </w:pPr>
    </w:p>
    <w:p w:rsidR="0040697E" w:rsidRDefault="00E23728" w:rsidP="00807FEB">
      <w:pPr>
        <w:spacing w:after="0" w:line="240" w:lineRule="auto"/>
        <w:ind w:right="9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journalist and the academic</w:t>
      </w:r>
      <w:r w:rsidR="00CE5F2C">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however, were less unequivocal. According to R</w:t>
      </w:r>
      <w:r w:rsidR="00AB017D">
        <w:rPr>
          <w:rFonts w:ascii="Times New Roman" w:hAnsi="Times New Roman" w:cs="Times New Roman"/>
          <w:color w:val="000000" w:themeColor="text1"/>
          <w:sz w:val="24"/>
          <w:szCs w:val="24"/>
        </w:rPr>
        <w:t>, the</w:t>
      </w:r>
      <w:r>
        <w:rPr>
          <w:rFonts w:ascii="Times New Roman" w:hAnsi="Times New Roman" w:cs="Times New Roman"/>
          <w:color w:val="000000" w:themeColor="text1"/>
          <w:sz w:val="24"/>
          <w:szCs w:val="24"/>
        </w:rPr>
        <w:t xml:space="preserve"> current status of CSR in Ukraine is characterised by </w:t>
      </w:r>
      <w:r w:rsidR="009E1925">
        <w:rPr>
          <w:rFonts w:ascii="Times New Roman" w:hAnsi="Times New Roman" w:cs="Times New Roman"/>
          <w:color w:val="000000" w:themeColor="text1"/>
          <w:sz w:val="24"/>
          <w:szCs w:val="24"/>
        </w:rPr>
        <w:t>individualism-</w:t>
      </w:r>
      <w:r>
        <w:rPr>
          <w:rFonts w:ascii="Times New Roman" w:hAnsi="Times New Roman" w:cs="Times New Roman"/>
          <w:color w:val="000000" w:themeColor="text1"/>
          <w:sz w:val="24"/>
          <w:szCs w:val="24"/>
        </w:rPr>
        <w:t>collectivism dichotomy</w:t>
      </w:r>
      <w:r w:rsidR="009E1925">
        <w:rPr>
          <w:rFonts w:ascii="Times New Roman" w:hAnsi="Times New Roman" w:cs="Times New Roman"/>
          <w:color w:val="000000" w:themeColor="text1"/>
          <w:sz w:val="24"/>
          <w:szCs w:val="24"/>
        </w:rPr>
        <w:t xml:space="preserve">, or, as we expressed in the title, utilitarianism-common good. </w:t>
      </w:r>
      <w:r w:rsidR="00240B75">
        <w:rPr>
          <w:rFonts w:ascii="Times New Roman" w:hAnsi="Times New Roman" w:cs="Times New Roman"/>
          <w:color w:val="000000" w:themeColor="text1"/>
          <w:sz w:val="24"/>
          <w:szCs w:val="24"/>
        </w:rPr>
        <w:t xml:space="preserve">R suggests that in Ukraine CSR-adopting firms can be broadly divided into 2 segments: </w:t>
      </w:r>
    </w:p>
    <w:p w:rsidR="0040697E" w:rsidRDefault="00240B75" w:rsidP="00807FEB">
      <w:pPr>
        <w:pStyle w:val="a3"/>
        <w:numPr>
          <w:ilvl w:val="0"/>
          <w:numId w:val="3"/>
        </w:numPr>
        <w:spacing w:after="0" w:line="240" w:lineRule="auto"/>
        <w:ind w:left="714" w:right="96"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Those firms that continue from the socialist era, adopting obligations originated in the Soviet times</w:t>
      </w:r>
    </w:p>
    <w:p w:rsidR="0040697E" w:rsidRDefault="00240B75" w:rsidP="00807FEB">
      <w:pPr>
        <w:pStyle w:val="a3"/>
        <w:numPr>
          <w:ilvl w:val="0"/>
          <w:numId w:val="3"/>
        </w:numPr>
        <w:spacing w:after="0" w:line="240" w:lineRule="auto"/>
        <w:ind w:left="714" w:right="96"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‘New’ enterprises, where CSR was introduced by the West. </w:t>
      </w:r>
    </w:p>
    <w:p w:rsidR="0040697E" w:rsidRDefault="000F3F42" w:rsidP="00807FEB">
      <w:pPr>
        <w:pStyle w:val="a3"/>
        <w:spacing w:after="0" w:line="240" w:lineRule="auto"/>
        <w:ind w:left="0" w:right="96"/>
        <w:jc w:val="both"/>
        <w:rPr>
          <w:rFonts w:ascii="Times New Roman" w:hAnsi="Times New Roman" w:cs="Times New Roman"/>
          <w:color w:val="000000" w:themeColor="text1"/>
          <w:sz w:val="24"/>
          <w:szCs w:val="24"/>
        </w:rPr>
      </w:pPr>
      <w:r w:rsidRPr="00240B75">
        <w:rPr>
          <w:rFonts w:ascii="Times New Roman" w:hAnsi="Times New Roman" w:cs="Times New Roman"/>
          <w:color w:val="000000" w:themeColor="text1"/>
          <w:sz w:val="24"/>
          <w:szCs w:val="24"/>
        </w:rPr>
        <w:t xml:space="preserve">He gave an example of </w:t>
      </w:r>
      <w:r w:rsidR="00240B75">
        <w:rPr>
          <w:rFonts w:ascii="Times New Roman" w:hAnsi="Times New Roman" w:cs="Times New Roman"/>
          <w:color w:val="000000" w:themeColor="text1"/>
          <w:sz w:val="24"/>
          <w:szCs w:val="24"/>
        </w:rPr>
        <w:t>two firms operating in the same sector, both former Soviet enterprises, privatized in the 2000s</w:t>
      </w:r>
      <w:r w:rsidRPr="00240B75">
        <w:rPr>
          <w:rFonts w:ascii="Times New Roman" w:hAnsi="Times New Roman" w:cs="Times New Roman"/>
          <w:color w:val="000000" w:themeColor="text1"/>
          <w:sz w:val="24"/>
          <w:szCs w:val="24"/>
        </w:rPr>
        <w:t xml:space="preserve">. </w:t>
      </w:r>
      <w:r w:rsidR="00240B75">
        <w:rPr>
          <w:rFonts w:ascii="Times New Roman" w:hAnsi="Times New Roman" w:cs="Times New Roman"/>
          <w:color w:val="000000" w:themeColor="text1"/>
          <w:sz w:val="24"/>
          <w:szCs w:val="24"/>
        </w:rPr>
        <w:t xml:space="preserve">The first is </w:t>
      </w:r>
      <w:r w:rsidRPr="00240B75">
        <w:rPr>
          <w:rFonts w:ascii="Times New Roman" w:hAnsi="Times New Roman" w:cs="Times New Roman"/>
          <w:color w:val="000000" w:themeColor="text1"/>
          <w:sz w:val="24"/>
          <w:szCs w:val="24"/>
        </w:rPr>
        <w:t>AM</w:t>
      </w:r>
      <w:r w:rsidR="00240B75">
        <w:rPr>
          <w:rFonts w:ascii="Times New Roman" w:hAnsi="Times New Roman" w:cs="Times New Roman"/>
          <w:color w:val="000000" w:themeColor="text1"/>
          <w:sz w:val="24"/>
          <w:szCs w:val="24"/>
        </w:rPr>
        <w:t>. It</w:t>
      </w:r>
      <w:r w:rsidRPr="00240B75">
        <w:rPr>
          <w:rFonts w:ascii="Times New Roman" w:hAnsi="Times New Roman" w:cs="Times New Roman"/>
          <w:color w:val="000000" w:themeColor="text1"/>
          <w:sz w:val="24"/>
          <w:szCs w:val="24"/>
        </w:rPr>
        <w:t xml:space="preserve"> was mentioned by many </w:t>
      </w:r>
      <w:r w:rsidR="00A374A1" w:rsidRPr="00240B75">
        <w:rPr>
          <w:rFonts w:ascii="Times New Roman" w:hAnsi="Times New Roman" w:cs="Times New Roman"/>
          <w:color w:val="000000" w:themeColor="text1"/>
          <w:sz w:val="24"/>
          <w:szCs w:val="24"/>
        </w:rPr>
        <w:t xml:space="preserve">of our interviewees, including Q, </w:t>
      </w:r>
      <w:r w:rsidRPr="00240B75">
        <w:rPr>
          <w:rFonts w:ascii="Times New Roman" w:hAnsi="Times New Roman" w:cs="Times New Roman"/>
          <w:color w:val="000000" w:themeColor="text1"/>
          <w:sz w:val="24"/>
          <w:szCs w:val="24"/>
        </w:rPr>
        <w:t>as an embodiment of exemplary CSR practitioner. An international</w:t>
      </w:r>
      <w:r w:rsidR="00E35D6C">
        <w:rPr>
          <w:rFonts w:ascii="Times New Roman" w:hAnsi="Times New Roman" w:cs="Times New Roman"/>
          <w:color w:val="000000" w:themeColor="text1"/>
          <w:sz w:val="24"/>
          <w:szCs w:val="24"/>
        </w:rPr>
        <w:t xml:space="preserve"> conglomerate</w:t>
      </w:r>
      <w:r w:rsidRPr="00240B75">
        <w:rPr>
          <w:rFonts w:ascii="Times New Roman" w:hAnsi="Times New Roman" w:cs="Times New Roman"/>
          <w:color w:val="000000" w:themeColor="text1"/>
          <w:sz w:val="24"/>
          <w:szCs w:val="24"/>
        </w:rPr>
        <w:t xml:space="preserve">, it purchased </w:t>
      </w:r>
      <w:r w:rsidR="00CE5F2C">
        <w:rPr>
          <w:rFonts w:ascii="Times New Roman" w:hAnsi="Times New Roman" w:cs="Times New Roman"/>
          <w:color w:val="000000" w:themeColor="text1"/>
          <w:sz w:val="24"/>
          <w:szCs w:val="24"/>
        </w:rPr>
        <w:t xml:space="preserve">a privatized </w:t>
      </w:r>
      <w:r w:rsidRPr="00240B75">
        <w:rPr>
          <w:rFonts w:ascii="Times New Roman" w:hAnsi="Times New Roman" w:cs="Times New Roman"/>
          <w:color w:val="000000" w:themeColor="text1"/>
          <w:sz w:val="24"/>
          <w:szCs w:val="24"/>
        </w:rPr>
        <w:t xml:space="preserve">KRS in 2005. While the </w:t>
      </w:r>
      <w:r w:rsidR="00A374A1" w:rsidRPr="00240B75">
        <w:rPr>
          <w:rFonts w:ascii="Times New Roman" w:hAnsi="Times New Roman" w:cs="Times New Roman"/>
          <w:color w:val="000000" w:themeColor="text1"/>
          <w:sz w:val="24"/>
          <w:szCs w:val="24"/>
        </w:rPr>
        <w:t xml:space="preserve">others commented on the high standard of CSR activities, and </w:t>
      </w:r>
      <w:r w:rsidR="00E35D6C">
        <w:rPr>
          <w:rFonts w:ascii="Times New Roman" w:hAnsi="Times New Roman" w:cs="Times New Roman"/>
          <w:color w:val="000000" w:themeColor="text1"/>
          <w:sz w:val="24"/>
          <w:szCs w:val="24"/>
        </w:rPr>
        <w:t xml:space="preserve">it </w:t>
      </w:r>
      <w:r w:rsidR="00D50085" w:rsidRPr="00240B75">
        <w:rPr>
          <w:rFonts w:ascii="Times New Roman" w:hAnsi="Times New Roman" w:cs="Times New Roman"/>
          <w:color w:val="000000" w:themeColor="text1"/>
          <w:sz w:val="24"/>
          <w:szCs w:val="24"/>
        </w:rPr>
        <w:t xml:space="preserve">features in the top 5 in the 2012 rating of socially responsible companies by ‘Gvardia’, R claims that the picture of CSR excellence is exactly that, a </w:t>
      </w:r>
      <w:r w:rsidR="00AB017D">
        <w:rPr>
          <w:rFonts w:ascii="Times New Roman" w:hAnsi="Times New Roman" w:cs="Times New Roman"/>
          <w:color w:val="000000" w:themeColor="text1"/>
          <w:sz w:val="24"/>
          <w:szCs w:val="24"/>
        </w:rPr>
        <w:t>‘</w:t>
      </w:r>
      <w:r w:rsidR="00D50085" w:rsidRPr="00240B75">
        <w:rPr>
          <w:rFonts w:ascii="Times New Roman" w:hAnsi="Times New Roman" w:cs="Times New Roman"/>
          <w:color w:val="000000" w:themeColor="text1"/>
          <w:sz w:val="24"/>
          <w:szCs w:val="24"/>
        </w:rPr>
        <w:t>picture</w:t>
      </w:r>
      <w:r w:rsidR="00AB017D">
        <w:rPr>
          <w:rFonts w:ascii="Times New Roman" w:hAnsi="Times New Roman" w:cs="Times New Roman"/>
          <w:color w:val="000000" w:themeColor="text1"/>
          <w:sz w:val="24"/>
          <w:szCs w:val="24"/>
        </w:rPr>
        <w:t>’</w:t>
      </w:r>
      <w:r w:rsidR="00D50085" w:rsidRPr="00240B75">
        <w:rPr>
          <w:rFonts w:ascii="Times New Roman" w:hAnsi="Times New Roman" w:cs="Times New Roman"/>
          <w:color w:val="000000" w:themeColor="text1"/>
          <w:sz w:val="24"/>
          <w:szCs w:val="24"/>
        </w:rPr>
        <w:t xml:space="preserve">. According to R </w:t>
      </w:r>
    </w:p>
    <w:p w:rsidR="0040697E" w:rsidRDefault="00D50085" w:rsidP="00807FEB">
      <w:pPr>
        <w:spacing w:after="0" w:line="240" w:lineRule="auto"/>
        <w:ind w:left="709" w:right="805"/>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w:t>
      </w:r>
      <w:r w:rsidRPr="00D50085">
        <w:rPr>
          <w:rFonts w:ascii="Times New Roman" w:hAnsi="Times New Roman" w:cs="Times New Roman"/>
          <w:i/>
          <w:color w:val="000000" w:themeColor="text1"/>
          <w:sz w:val="24"/>
          <w:szCs w:val="24"/>
        </w:rPr>
        <w:t>since AM purchased KRS it</w:t>
      </w:r>
      <w:r>
        <w:rPr>
          <w:rFonts w:ascii="Times New Roman" w:hAnsi="Times New Roman" w:cs="Times New Roman"/>
          <w:i/>
          <w:color w:val="000000" w:themeColor="text1"/>
          <w:sz w:val="24"/>
          <w:szCs w:val="24"/>
        </w:rPr>
        <w:t xml:space="preserve"> has a very specific view of which social aspects are kept [from the Soviet past] </w:t>
      </w:r>
      <w:r w:rsidR="001C2D59">
        <w:rPr>
          <w:rFonts w:ascii="Times New Roman" w:hAnsi="Times New Roman" w:cs="Times New Roman"/>
          <w:i/>
          <w:color w:val="000000" w:themeColor="text1"/>
          <w:sz w:val="24"/>
          <w:szCs w:val="24"/>
        </w:rPr>
        <w:t xml:space="preserve">and </w:t>
      </w:r>
      <w:r w:rsidR="001C2D59" w:rsidRPr="00D50085">
        <w:rPr>
          <w:rFonts w:ascii="Times New Roman" w:hAnsi="Times New Roman" w:cs="Times New Roman"/>
          <w:i/>
          <w:color w:val="000000" w:themeColor="text1"/>
          <w:sz w:val="24"/>
          <w:szCs w:val="24"/>
        </w:rPr>
        <w:t>which</w:t>
      </w:r>
      <w:r w:rsidR="005B2AEC">
        <w:rPr>
          <w:rFonts w:ascii="Times New Roman" w:hAnsi="Times New Roman" w:cs="Times New Roman"/>
          <w:i/>
          <w:color w:val="000000" w:themeColor="text1"/>
          <w:sz w:val="24"/>
          <w:szCs w:val="24"/>
        </w:rPr>
        <w:t xml:space="preserve"> are dropped. Those that provide no benefits to the company were dropped. Those that were adopted are being developed and are heavily promoted’.</w:t>
      </w:r>
    </w:p>
    <w:p w:rsidR="0040697E" w:rsidRDefault="00C0204E" w:rsidP="00807FEB">
      <w:pPr>
        <w:spacing w:after="0" w:line="240" w:lineRule="auto"/>
        <w:ind w:right="-46"/>
        <w:jc w:val="both"/>
      </w:pPr>
      <w:r w:rsidRPr="00807FEB">
        <w:rPr>
          <w:rFonts w:ascii="Times New Roman" w:hAnsi="Times New Roman" w:cs="Times New Roman"/>
          <w:color w:val="000000" w:themeColor="text1"/>
          <w:sz w:val="24"/>
          <w:szCs w:val="24"/>
        </w:rPr>
        <w:t>AM failed to fulfil its obligations to invest in</w:t>
      </w:r>
      <w:r w:rsidRPr="00807FEB">
        <w:rPr>
          <w:rFonts w:ascii="Times New Roman" w:hAnsi="Times New Roman" w:cs="Times New Roman"/>
          <w:sz w:val="24"/>
          <w:szCs w:val="24"/>
        </w:rPr>
        <w:t xml:space="preserve"> technical and environmental improvements to the installation, as well as in social improvements, which were part of the KRS purchase agreement</w:t>
      </w:r>
      <w:r w:rsidR="004C0D5B">
        <w:rPr>
          <w:rFonts w:ascii="Times New Roman" w:hAnsi="Times New Roman" w:cs="Times New Roman"/>
          <w:sz w:val="24"/>
          <w:szCs w:val="24"/>
        </w:rPr>
        <w:t>,</w:t>
      </w:r>
      <w:r w:rsidRPr="00807FEB">
        <w:rPr>
          <w:rFonts w:ascii="Times New Roman" w:hAnsi="Times New Roman" w:cs="Times New Roman"/>
          <w:sz w:val="24"/>
          <w:szCs w:val="24"/>
        </w:rPr>
        <w:t xml:space="preserve"> and fought for several years to annul the obligations clause.  Only in 2011 AM ‘voluntarily’ agreed to fulfil their obligations.</w:t>
      </w:r>
      <w:r w:rsidRPr="00807FEB">
        <w:rPr>
          <w:rStyle w:val="a6"/>
          <w:rFonts w:ascii="Times New Roman" w:hAnsi="Times New Roman" w:cs="Times New Roman"/>
          <w:sz w:val="24"/>
          <w:szCs w:val="24"/>
        </w:rPr>
        <w:footnoteReference w:id="3"/>
      </w:r>
    </w:p>
    <w:p w:rsidR="0040697E" w:rsidRDefault="00F100B4" w:rsidP="00807FEB">
      <w:pPr>
        <w:pStyle w:val="ae"/>
        <w:jc w:val="both"/>
      </w:pPr>
      <w:r>
        <w:t>On the other hand Q gave an example of MMC</w:t>
      </w:r>
      <w:r w:rsidR="00AB017D">
        <w:t>.</w:t>
      </w:r>
      <w:r w:rsidR="00240B75">
        <w:t xml:space="preserve"> MMC carried on with the Soviet-time obligations</w:t>
      </w:r>
      <w:r w:rsidR="00E35D6C">
        <w:t xml:space="preserve"> – maintaining </w:t>
      </w:r>
      <w:r w:rsidR="00CE5F2C">
        <w:t>social housing, health clinics, summer camps for local children, etc.</w:t>
      </w:r>
      <w:r w:rsidR="00E35D6C">
        <w:t>They do not publish CSR reports.</w:t>
      </w:r>
      <w:r w:rsidR="00CE5F2C">
        <w:t xml:space="preserve"> In fact</w:t>
      </w:r>
      <w:r w:rsidR="0092279F">
        <w:t>,</w:t>
      </w:r>
      <w:r w:rsidR="00CE5F2C">
        <w:t xml:space="preserve"> R </w:t>
      </w:r>
      <w:r w:rsidR="0092279F">
        <w:t>claims</w:t>
      </w:r>
      <w:r w:rsidR="00CE5F2C">
        <w:t xml:space="preserve"> they do not call it CSR. </w:t>
      </w:r>
    </w:p>
    <w:p w:rsidR="0040697E" w:rsidRDefault="0092279F" w:rsidP="00807FEB">
      <w:pPr>
        <w:pStyle w:val="ae"/>
        <w:jc w:val="both"/>
        <w:rPr>
          <w:color w:val="000000" w:themeColor="text1"/>
        </w:rPr>
      </w:pPr>
      <w:r>
        <w:t xml:space="preserve">We tried to arrange interviews with both AR and MMC. MMC </w:t>
      </w:r>
      <w:r w:rsidR="00AB017D">
        <w:t>informed us that</w:t>
      </w:r>
      <w:r>
        <w:t xml:space="preserve"> they could not talk about CSR, as they had been recently purchased by a larger conglomerate (one of our interviewees) and all interviews are given by ‘the centre’.  We were similarly stonewalled by </w:t>
      </w:r>
      <w:r>
        <w:lastRenderedPageBreak/>
        <w:t>AR</w:t>
      </w:r>
      <w:r w:rsidR="00762697">
        <w:t>. A</w:t>
      </w:r>
      <w:r>
        <w:t>fter several approaches</w:t>
      </w:r>
      <w:r w:rsidR="00762697">
        <w:t>,</w:t>
      </w:r>
      <w:r>
        <w:t xml:space="preserve"> Corporate Communications Director agreed to a telephone interview: </w:t>
      </w:r>
      <w:r w:rsidRPr="0092279F">
        <w:rPr>
          <w:i/>
          <w:color w:val="000000" w:themeColor="text1"/>
        </w:rPr>
        <w:t>‘</w:t>
      </w:r>
      <w:r w:rsidRPr="0092279F">
        <w:rPr>
          <w:i/>
          <w:color w:val="000000" w:themeColor="text1"/>
          <w:lang w:val="en-US"/>
        </w:rPr>
        <w:t xml:space="preserve">In order to get clearance from my top management, please send me the list of questions you want to discuss. </w:t>
      </w:r>
      <w:r>
        <w:rPr>
          <w:i/>
          <w:color w:val="000000" w:themeColor="text1"/>
          <w:lang w:val="en-US"/>
        </w:rPr>
        <w:t>Also, I</w:t>
      </w:r>
      <w:r w:rsidRPr="0092279F">
        <w:rPr>
          <w:i/>
          <w:color w:val="000000" w:themeColor="text1"/>
          <w:lang w:val="en-US"/>
        </w:rPr>
        <w:t xml:space="preserve"> would appreciate </w:t>
      </w:r>
      <w:r w:rsidR="00762697" w:rsidRPr="0092279F">
        <w:rPr>
          <w:i/>
          <w:color w:val="000000" w:themeColor="text1"/>
          <w:lang w:val="en-US"/>
        </w:rPr>
        <w:t>more</w:t>
      </w:r>
      <w:r w:rsidRPr="0092279F">
        <w:rPr>
          <w:i/>
          <w:color w:val="000000" w:themeColor="text1"/>
          <w:lang w:val="en-US"/>
        </w:rPr>
        <w:t xml:space="preserve"> detailed information about your research and your expectations from the interview’.</w:t>
      </w:r>
      <w:r w:rsidRPr="0092279F">
        <w:rPr>
          <w:color w:val="000000" w:themeColor="text1"/>
          <w:lang w:val="en-US"/>
        </w:rPr>
        <w:t xml:space="preserve"> After we complied with their request, we have not heard from them. </w:t>
      </w:r>
      <w:r>
        <w:rPr>
          <w:color w:val="000000" w:themeColor="text1"/>
          <w:lang w:val="en-US"/>
        </w:rPr>
        <w:t>In both cases we probably can learn as much from silence as we could have from an interview.</w:t>
      </w:r>
    </w:p>
    <w:p w:rsidR="0040697E" w:rsidRDefault="00CE5F2C" w:rsidP="00807FEB">
      <w:pPr>
        <w:pStyle w:val="ae"/>
        <w:spacing w:before="0" w:beforeAutospacing="0" w:after="0" w:afterAutospacing="0"/>
        <w:jc w:val="both"/>
      </w:pPr>
      <w:r>
        <w:t xml:space="preserve">Q, the journalist, </w:t>
      </w:r>
      <w:r w:rsidR="00122671">
        <w:t>seemed to share R’s cynicism about the ‘real CSR of</w:t>
      </w:r>
      <w:r w:rsidR="00F33801">
        <w:t xml:space="preserve"> Ukrainian companies’. S</w:t>
      </w:r>
      <w:r w:rsidR="00122671">
        <w:t xml:space="preserve">he did not support the ‘Soviet-new’ dichotomy, </w:t>
      </w:r>
      <w:r w:rsidR="00F33801">
        <w:t xml:space="preserve">but offered her understanding of the influences on CSR engagement in Ukraine: </w:t>
      </w:r>
    </w:p>
    <w:p w:rsidR="0040697E" w:rsidRDefault="00F33801" w:rsidP="00807FEB">
      <w:pPr>
        <w:pStyle w:val="ae"/>
        <w:numPr>
          <w:ilvl w:val="0"/>
          <w:numId w:val="4"/>
        </w:numPr>
        <w:spacing w:before="0" w:beforeAutospacing="0"/>
        <w:jc w:val="both"/>
      </w:pPr>
      <w:r w:rsidRPr="00F33801">
        <w:t>IPO. Companies engage in CSR because they face IPO in the West</w:t>
      </w:r>
      <w:r>
        <w:t>;</w:t>
      </w:r>
    </w:p>
    <w:p w:rsidR="0040697E" w:rsidRDefault="00F33801" w:rsidP="00807FEB">
      <w:pPr>
        <w:pStyle w:val="ae"/>
        <w:numPr>
          <w:ilvl w:val="0"/>
          <w:numId w:val="4"/>
        </w:numPr>
        <w:spacing w:before="0" w:beforeAutospacing="0"/>
        <w:jc w:val="both"/>
      </w:pPr>
      <w:r w:rsidRPr="00F33801">
        <w:t>Transnational.</w:t>
      </w:r>
      <w:r>
        <w:t xml:space="preserve"> This influence encompasses 2 groups of firms</w:t>
      </w:r>
      <w:r w:rsidR="004C0D5B">
        <w:t>:</w:t>
      </w:r>
    </w:p>
    <w:p w:rsidR="0040697E" w:rsidRDefault="004C0D5B" w:rsidP="00807FEB">
      <w:pPr>
        <w:pStyle w:val="ae"/>
        <w:numPr>
          <w:ilvl w:val="1"/>
          <w:numId w:val="4"/>
        </w:numPr>
        <w:spacing w:before="0" w:beforeAutospacing="0"/>
        <w:jc w:val="both"/>
      </w:pPr>
      <w:r>
        <w:t>I</w:t>
      </w:r>
      <w:r w:rsidR="00F33801">
        <w:t>nternational subsidiar</w:t>
      </w:r>
      <w:r>
        <w:t>ies</w:t>
      </w:r>
      <w:r w:rsidR="00F33801">
        <w:t xml:space="preserve"> follow</w:t>
      </w:r>
      <w:r>
        <w:t>ing</w:t>
      </w:r>
      <w:r w:rsidR="00F33801">
        <w:t xml:space="preserve"> CSR strategy of a parent firm; or, </w:t>
      </w:r>
    </w:p>
    <w:p w:rsidR="0040697E" w:rsidRDefault="00F33801" w:rsidP="00807FEB">
      <w:pPr>
        <w:pStyle w:val="ae"/>
        <w:numPr>
          <w:ilvl w:val="1"/>
          <w:numId w:val="4"/>
        </w:numPr>
        <w:spacing w:before="0" w:beforeAutospacing="0"/>
        <w:jc w:val="both"/>
      </w:pPr>
      <w:r>
        <w:t xml:space="preserve">Ukrainian firms who follow the practices of the West; </w:t>
      </w:r>
    </w:p>
    <w:p w:rsidR="0040697E" w:rsidRDefault="00F33801" w:rsidP="00807FEB">
      <w:pPr>
        <w:pStyle w:val="ae"/>
        <w:numPr>
          <w:ilvl w:val="0"/>
          <w:numId w:val="4"/>
        </w:numPr>
        <w:spacing w:before="0" w:beforeAutospacing="0"/>
        <w:jc w:val="both"/>
      </w:pPr>
      <w:r>
        <w:t xml:space="preserve">Personal values of the owners. The </w:t>
      </w:r>
      <w:r w:rsidR="00526D8B">
        <w:t xml:space="preserve">value </w:t>
      </w:r>
      <w:r>
        <w:t>spectrum ranges from utilitarian to altruistic.</w:t>
      </w:r>
    </w:p>
    <w:p w:rsidR="0040697E" w:rsidRDefault="00526D8B" w:rsidP="00807FEB">
      <w:pPr>
        <w:pStyle w:val="ae"/>
        <w:spacing w:before="0" w:beforeAutospacing="0"/>
        <w:jc w:val="both"/>
      </w:pPr>
      <w:r>
        <w:t xml:space="preserve">It is perhaps not surprising that those who are interested in </w:t>
      </w:r>
      <w:r w:rsidR="00C935D5">
        <w:t xml:space="preserve">the companies’ adopting CSR put forward a possible positive contribution to the ‘bottom line’ as the main reason for doing so. Those who have no </w:t>
      </w:r>
      <w:r w:rsidR="004C0D5B">
        <w:t xml:space="preserve">immediate </w:t>
      </w:r>
      <w:r w:rsidR="00C935D5">
        <w:t xml:space="preserve">stake in implementation of CSR, and whose views are underpinned by systematic research and analysis of CSR data, present a more diverse depiction of the Ukrainian CSR.  </w:t>
      </w:r>
    </w:p>
    <w:p w:rsidR="0040697E" w:rsidRDefault="0040697E" w:rsidP="00807FEB">
      <w:pPr>
        <w:pStyle w:val="ae"/>
        <w:spacing w:before="0" w:beforeAutospacing="0"/>
        <w:jc w:val="both"/>
      </w:pPr>
    </w:p>
    <w:p w:rsidR="0040697E" w:rsidRDefault="00CE5F2C" w:rsidP="00807FEB">
      <w:pPr>
        <w:spacing w:after="0" w:line="240" w:lineRule="auto"/>
        <w:ind w:right="95"/>
        <w:jc w:val="both"/>
        <w:rPr>
          <w:rFonts w:ascii="Times New Roman" w:hAnsi="Times New Roman"/>
          <w:b/>
          <w:sz w:val="24"/>
          <w:szCs w:val="24"/>
        </w:rPr>
      </w:pPr>
      <w:r w:rsidRPr="003F4707">
        <w:rPr>
          <w:rFonts w:ascii="Times New Roman" w:hAnsi="Times New Roman"/>
          <w:b/>
          <w:sz w:val="24"/>
          <w:szCs w:val="24"/>
        </w:rPr>
        <w:t>So what motivates the Ukrainian-based firms to engage in CSR?</w:t>
      </w:r>
    </w:p>
    <w:p w:rsidR="0040697E" w:rsidRDefault="0040697E" w:rsidP="00807FEB">
      <w:pPr>
        <w:spacing w:after="0" w:line="240" w:lineRule="auto"/>
        <w:ind w:right="95"/>
        <w:jc w:val="both"/>
        <w:rPr>
          <w:rFonts w:ascii="Times New Roman" w:hAnsi="Times New Roman"/>
          <w:b/>
          <w:sz w:val="24"/>
          <w:szCs w:val="24"/>
        </w:rPr>
      </w:pPr>
    </w:p>
    <w:p w:rsidR="0040697E" w:rsidRDefault="00153CF8" w:rsidP="00807FEB">
      <w:pPr>
        <w:spacing w:after="0" w:line="240" w:lineRule="auto"/>
        <w:ind w:right="95"/>
        <w:jc w:val="both"/>
        <w:rPr>
          <w:rFonts w:ascii="Times New Roman" w:hAnsi="Times New Roman"/>
          <w:sz w:val="24"/>
          <w:szCs w:val="24"/>
        </w:rPr>
      </w:pPr>
      <w:r>
        <w:rPr>
          <w:rFonts w:ascii="Times New Roman" w:hAnsi="Times New Roman"/>
          <w:sz w:val="24"/>
          <w:szCs w:val="24"/>
        </w:rPr>
        <w:t>Our</w:t>
      </w:r>
      <w:r w:rsidR="000E49C0">
        <w:rPr>
          <w:rFonts w:ascii="Times New Roman" w:hAnsi="Times New Roman"/>
          <w:sz w:val="24"/>
          <w:szCs w:val="24"/>
        </w:rPr>
        <w:t xml:space="preserve"> research provide</w:t>
      </w:r>
      <w:r w:rsidR="008676D6">
        <w:rPr>
          <w:rFonts w:ascii="Times New Roman" w:hAnsi="Times New Roman"/>
          <w:sz w:val="24"/>
          <w:szCs w:val="24"/>
        </w:rPr>
        <w:t xml:space="preserve">s an insight intothe motives and actions of Ukrainian-based companies that had been lacking before. </w:t>
      </w:r>
      <w:r w:rsidR="00917C65">
        <w:rPr>
          <w:rFonts w:ascii="Times New Roman" w:hAnsi="Times New Roman"/>
          <w:sz w:val="24"/>
          <w:szCs w:val="24"/>
        </w:rPr>
        <w:t>Based on Garriga and Mel</w:t>
      </w:r>
      <w:r w:rsidR="00917C65">
        <w:rPr>
          <w:rFonts w:ascii="Times New Roman" w:hAnsi="Times New Roman" w:cs="Times New Roman"/>
          <w:sz w:val="24"/>
          <w:szCs w:val="24"/>
        </w:rPr>
        <w:t>é</w:t>
      </w:r>
      <w:r w:rsidR="00917C65">
        <w:rPr>
          <w:rFonts w:ascii="Times New Roman" w:hAnsi="Times New Roman"/>
          <w:sz w:val="24"/>
          <w:szCs w:val="24"/>
        </w:rPr>
        <w:t xml:space="preserve">’s </w:t>
      </w:r>
      <w:r w:rsidR="00CE60D7">
        <w:rPr>
          <w:rFonts w:ascii="Times New Roman" w:hAnsi="Times New Roman"/>
          <w:sz w:val="24"/>
          <w:szCs w:val="24"/>
        </w:rPr>
        <w:fldChar w:fldCharType="begin"/>
      </w:r>
      <w:r w:rsidR="00917C65">
        <w:rPr>
          <w:rFonts w:ascii="Times New Roman" w:hAnsi="Times New Roman"/>
          <w:sz w:val="24"/>
          <w:szCs w:val="24"/>
        </w:rPr>
        <w:instrText xml:space="preserve"> ADDIN EN.CITE &lt;EndNote&gt;&lt;Cite ExcludeAuth="1"&gt;&lt;Author&gt;Garriga&lt;/Author&gt;&lt;Year&gt;2004&lt;/Year&gt;&lt;RecNum&gt;68&lt;/RecNum&gt;&lt;record&gt;&lt;rec-number&gt;68&lt;/rec-number&gt;&lt;foreign-keys&gt;&lt;key app="EN" db-id="rss502e5uddrwqezxelx9daq5fap59trdfz9"&gt;68&lt;/key&gt;&lt;/foreign-keys&gt;&lt;ref-type name="Journal Article"&gt;17&lt;/ref-type&gt;&lt;contributors&gt;&lt;authors&gt;&lt;author&gt;Garriga, Elisabet&lt;/author&gt;&lt;author&gt;Mele, Domenec&lt;/author&gt;&lt;/authors&gt;&lt;/contributors&gt;&lt;titles&gt;&lt;title&gt;Corporate Social Responsibility Theories: Mapping the Territory&lt;/title&gt;&lt;secondary-title&gt;Journal of Business Ethics&lt;/secondary-title&gt;&lt;/titles&gt;&lt;periodical&gt;&lt;full-title&gt;Journal of Business Ethics&lt;/full-title&gt;&lt;/periodical&gt;&lt;pages&gt;51-71&lt;/pages&gt;&lt;volume&gt;53&lt;/volume&gt;&lt;number&gt;1/2&lt;/number&gt;&lt;keywords&gt;&lt;keyword&gt;SOCIAL responsibility of business&lt;/keyword&gt;&lt;keyword&gt;BUSINESS ethics&lt;/keyword&gt;&lt;keyword&gt;WEALTH&lt;/keyword&gt;&lt;keyword&gt;ECONOMICS&lt;/keyword&gt;&lt;keyword&gt;FINANCIAL performance&lt;/keyword&gt;&lt;keyword&gt;ORGANIZATIONAL goals&lt;/keyword&gt;&lt;keyword&gt;CORPORATE culture&lt;/keyword&gt;&lt;keyword&gt;ORGANIZATIONAL aims &amp;amp; objectives&lt;/keyword&gt;&lt;keyword&gt;POLITICAL science&lt;/keyword&gt;&lt;keyword&gt;POLITICAL science -- Philosophy&lt;/keyword&gt;&lt;keyword&gt;corporate citizenship&lt;/keyword&gt;&lt;keyword&gt;corporate responsiveness&lt;/keyword&gt;&lt;keyword&gt;corporate social performance&lt;/keyword&gt;&lt;keyword&gt;corporate social responsibility&lt;/keyword&gt;&lt;keyword&gt;issues management&lt;/keyword&gt;&lt;keyword&gt;stakeholder management&lt;/keyword&gt;&lt;keyword&gt;sustainable development&lt;/keyword&gt;&lt;keyword&gt;the common good&lt;/keyword&gt;&lt;/keywords&gt;&lt;dates&gt;&lt;year&gt;2004&lt;/year&gt;&lt;/dates&gt;&lt;publisher&gt;Springer Science &amp;amp; Business Media B.V.&lt;/publisher&gt;&lt;urls&gt;&lt;related-urls&gt;&lt;url&gt;http://search.ebscohost.com/login.aspx?direct=true&amp;amp;db=bth&amp;amp;AN=15157272&amp;amp;site=bsi-live&lt;/url&gt;&lt;/related-urls&gt;&lt;/urls&gt;&lt;/record&gt;&lt;/Cite&gt;&lt;/EndNote&gt;</w:instrText>
      </w:r>
      <w:r w:rsidR="00CE60D7">
        <w:rPr>
          <w:rFonts w:ascii="Times New Roman" w:hAnsi="Times New Roman"/>
          <w:sz w:val="24"/>
          <w:szCs w:val="24"/>
        </w:rPr>
        <w:fldChar w:fldCharType="separate"/>
      </w:r>
      <w:r w:rsidR="00917C65">
        <w:rPr>
          <w:rFonts w:ascii="Times New Roman" w:hAnsi="Times New Roman"/>
          <w:sz w:val="24"/>
          <w:szCs w:val="24"/>
        </w:rPr>
        <w:t>(2004)</w:t>
      </w:r>
      <w:r w:rsidR="00CE60D7">
        <w:rPr>
          <w:rFonts w:ascii="Times New Roman" w:hAnsi="Times New Roman"/>
          <w:sz w:val="24"/>
          <w:szCs w:val="24"/>
        </w:rPr>
        <w:fldChar w:fldCharType="end"/>
      </w:r>
      <w:r w:rsidR="00917C65">
        <w:rPr>
          <w:rFonts w:ascii="Times New Roman" w:hAnsi="Times New Roman"/>
          <w:sz w:val="24"/>
          <w:szCs w:val="24"/>
        </w:rPr>
        <w:t xml:space="preserve"> typology, we propose</w:t>
      </w:r>
      <w:r w:rsidR="008D4B34">
        <w:rPr>
          <w:rFonts w:ascii="Times New Roman" w:hAnsi="Times New Roman"/>
          <w:sz w:val="24"/>
          <w:szCs w:val="24"/>
        </w:rPr>
        <w:t>d</w:t>
      </w:r>
      <w:r w:rsidR="00917C65">
        <w:rPr>
          <w:rFonts w:ascii="Times New Roman" w:hAnsi="Times New Roman"/>
          <w:sz w:val="24"/>
          <w:szCs w:val="24"/>
        </w:rPr>
        <w:t xml:space="preserve"> to categorize the motives of the Ukrainian-based companies into 3 categories: </w:t>
      </w:r>
      <w:r w:rsidR="00917C65" w:rsidRPr="007F6902">
        <w:rPr>
          <w:rFonts w:ascii="Times New Roman" w:hAnsi="Times New Roman"/>
          <w:i/>
          <w:sz w:val="24"/>
          <w:szCs w:val="24"/>
        </w:rPr>
        <w:t xml:space="preserve">instrumental, societal </w:t>
      </w:r>
      <w:r w:rsidR="00C0204E" w:rsidRPr="00807FEB">
        <w:rPr>
          <w:rFonts w:ascii="Times New Roman" w:hAnsi="Times New Roman"/>
          <w:sz w:val="24"/>
          <w:szCs w:val="24"/>
        </w:rPr>
        <w:t>and</w:t>
      </w:r>
      <w:r w:rsidR="00917C65" w:rsidRPr="007F6902">
        <w:rPr>
          <w:rFonts w:ascii="Times New Roman" w:hAnsi="Times New Roman"/>
          <w:i/>
          <w:sz w:val="24"/>
          <w:szCs w:val="24"/>
        </w:rPr>
        <w:t xml:space="preserve"> ethical</w:t>
      </w:r>
      <w:r w:rsidR="00917C65">
        <w:rPr>
          <w:rFonts w:ascii="Times New Roman" w:hAnsi="Times New Roman"/>
          <w:sz w:val="24"/>
          <w:szCs w:val="24"/>
        </w:rPr>
        <w:t>. Our findings suggest that Ukrainian-based companies’ CSR engagement is driven by a varied mix of the three motives. Most of the companies in or sample (13 out of 14) stated and enacted more than one motive. And although it seems that instrumental motives are more prevalent than societal or ethical, we demonstrated that it is possible that claiming the instrumental motives seems to fit the interviewees’ expectation of the modern capitalist firm. ‘Ethical’ was emerging as the main motive, stated and enacted, for two companies in our sample.</w:t>
      </w:r>
    </w:p>
    <w:p w:rsidR="0040697E" w:rsidRDefault="0040697E" w:rsidP="00807FEB">
      <w:pPr>
        <w:spacing w:after="0" w:line="240" w:lineRule="auto"/>
        <w:ind w:right="95"/>
        <w:jc w:val="both"/>
        <w:rPr>
          <w:rFonts w:ascii="Times New Roman" w:hAnsi="Times New Roman"/>
          <w:sz w:val="24"/>
          <w:szCs w:val="24"/>
        </w:rPr>
      </w:pPr>
    </w:p>
    <w:p w:rsidR="0040697E" w:rsidRDefault="00917C65" w:rsidP="00807FEB">
      <w:pPr>
        <w:spacing w:after="0" w:line="240" w:lineRule="auto"/>
        <w:ind w:right="95"/>
        <w:jc w:val="both"/>
        <w:rPr>
          <w:rFonts w:ascii="Times New Roman" w:hAnsi="Times New Roman"/>
          <w:sz w:val="24"/>
          <w:szCs w:val="24"/>
        </w:rPr>
      </w:pPr>
      <w:r>
        <w:rPr>
          <w:rFonts w:ascii="Times New Roman" w:hAnsi="Times New Roman"/>
          <w:sz w:val="24"/>
          <w:szCs w:val="24"/>
        </w:rPr>
        <w:t xml:space="preserve">We also found that </w:t>
      </w:r>
      <w:r w:rsidR="00782C10">
        <w:rPr>
          <w:rFonts w:ascii="Times New Roman" w:hAnsi="Times New Roman"/>
          <w:sz w:val="24"/>
          <w:szCs w:val="24"/>
        </w:rPr>
        <w:t>foreign-owned companies</w:t>
      </w:r>
      <w:r>
        <w:rPr>
          <w:rFonts w:ascii="Times New Roman" w:hAnsi="Times New Roman"/>
          <w:sz w:val="24"/>
          <w:szCs w:val="24"/>
        </w:rPr>
        <w:t xml:space="preserve">’ </w:t>
      </w:r>
      <w:r w:rsidR="00782C10">
        <w:rPr>
          <w:rFonts w:ascii="Times New Roman" w:hAnsi="Times New Roman"/>
          <w:sz w:val="24"/>
          <w:szCs w:val="24"/>
        </w:rPr>
        <w:t xml:space="preserve">CSR strategies </w:t>
      </w:r>
      <w:r>
        <w:rPr>
          <w:rFonts w:ascii="Times New Roman" w:hAnsi="Times New Roman"/>
          <w:sz w:val="24"/>
          <w:szCs w:val="24"/>
        </w:rPr>
        <w:t xml:space="preserve">were </w:t>
      </w:r>
      <w:r w:rsidR="00782C10">
        <w:rPr>
          <w:rFonts w:ascii="Times New Roman" w:hAnsi="Times New Roman"/>
          <w:sz w:val="24"/>
          <w:szCs w:val="24"/>
        </w:rPr>
        <w:t>driven by the parent company</w:t>
      </w:r>
      <w:r>
        <w:rPr>
          <w:rFonts w:ascii="Times New Roman" w:hAnsi="Times New Roman"/>
          <w:sz w:val="24"/>
          <w:szCs w:val="24"/>
        </w:rPr>
        <w:t>. W</w:t>
      </w:r>
      <w:r w:rsidR="00782C10">
        <w:rPr>
          <w:rFonts w:ascii="Times New Roman" w:hAnsi="Times New Roman"/>
          <w:sz w:val="24"/>
          <w:szCs w:val="24"/>
        </w:rPr>
        <w:t xml:space="preserve">hen probed </w:t>
      </w:r>
      <w:r>
        <w:rPr>
          <w:rFonts w:ascii="Times New Roman" w:hAnsi="Times New Roman"/>
          <w:sz w:val="24"/>
          <w:szCs w:val="24"/>
        </w:rPr>
        <w:t xml:space="preserve">further, it emerged that </w:t>
      </w:r>
      <w:r w:rsidR="00782C10">
        <w:rPr>
          <w:rFonts w:ascii="Times New Roman" w:hAnsi="Times New Roman"/>
          <w:sz w:val="24"/>
          <w:szCs w:val="24"/>
        </w:rPr>
        <w:t>the motives of the foreign</w:t>
      </w:r>
      <w:r>
        <w:rPr>
          <w:rFonts w:ascii="Times New Roman" w:hAnsi="Times New Roman"/>
          <w:sz w:val="24"/>
          <w:szCs w:val="24"/>
        </w:rPr>
        <w:t>-owned</w:t>
      </w:r>
      <w:r w:rsidR="00782C10">
        <w:rPr>
          <w:rFonts w:ascii="Times New Roman" w:hAnsi="Times New Roman"/>
          <w:sz w:val="24"/>
          <w:szCs w:val="24"/>
        </w:rPr>
        <w:t xml:space="preserve"> companies were </w:t>
      </w:r>
      <w:r w:rsidR="008D4B34">
        <w:rPr>
          <w:rFonts w:ascii="Times New Roman" w:hAnsi="Times New Roman"/>
          <w:sz w:val="24"/>
          <w:szCs w:val="24"/>
        </w:rPr>
        <w:t>not dis</w:t>
      </w:r>
      <w:r w:rsidR="00782C10">
        <w:rPr>
          <w:rFonts w:ascii="Times New Roman" w:hAnsi="Times New Roman"/>
          <w:sz w:val="24"/>
          <w:szCs w:val="24"/>
        </w:rPr>
        <w:t xml:space="preserve">similar to those </w:t>
      </w:r>
      <w:r w:rsidR="008D4B34">
        <w:rPr>
          <w:rFonts w:ascii="Times New Roman" w:hAnsi="Times New Roman"/>
          <w:sz w:val="24"/>
          <w:szCs w:val="24"/>
        </w:rPr>
        <w:t xml:space="preserve">of </w:t>
      </w:r>
      <w:r w:rsidR="00782C10">
        <w:rPr>
          <w:rFonts w:ascii="Times New Roman" w:hAnsi="Times New Roman"/>
          <w:sz w:val="24"/>
          <w:szCs w:val="24"/>
        </w:rPr>
        <w:t>Ukrainian</w:t>
      </w:r>
      <w:r>
        <w:rPr>
          <w:rFonts w:ascii="Times New Roman" w:hAnsi="Times New Roman"/>
          <w:sz w:val="24"/>
          <w:szCs w:val="24"/>
        </w:rPr>
        <w:t>-</w:t>
      </w:r>
      <w:r w:rsidR="00782C10">
        <w:rPr>
          <w:rFonts w:ascii="Times New Roman" w:hAnsi="Times New Roman"/>
          <w:sz w:val="24"/>
          <w:szCs w:val="24"/>
        </w:rPr>
        <w:t xml:space="preserve">owned entities. </w:t>
      </w:r>
    </w:p>
    <w:p w:rsidR="0040697E" w:rsidRDefault="0040697E" w:rsidP="00807FEB">
      <w:pPr>
        <w:spacing w:after="0" w:line="240" w:lineRule="auto"/>
        <w:ind w:right="95"/>
        <w:jc w:val="both"/>
        <w:rPr>
          <w:rFonts w:ascii="Times New Roman" w:hAnsi="Times New Roman"/>
          <w:sz w:val="24"/>
          <w:szCs w:val="24"/>
        </w:rPr>
      </w:pPr>
    </w:p>
    <w:p w:rsidR="0040697E" w:rsidRDefault="0035375E" w:rsidP="00807FEB">
      <w:pPr>
        <w:spacing w:after="0" w:line="240" w:lineRule="auto"/>
        <w:ind w:right="95"/>
        <w:jc w:val="both"/>
        <w:rPr>
          <w:rFonts w:ascii="Times New Roman" w:hAnsi="Times New Roman"/>
          <w:sz w:val="24"/>
          <w:szCs w:val="24"/>
        </w:rPr>
      </w:pPr>
      <w:r>
        <w:rPr>
          <w:rFonts w:ascii="Times New Roman" w:hAnsi="Times New Roman"/>
          <w:sz w:val="24"/>
          <w:szCs w:val="24"/>
        </w:rPr>
        <w:t>Large Ukrainian companies, who seek international markets and international investment stated or demonstrated that they were seeking legitimacy in the West. Ukrainian companies whose customer base is mainly Ukrainian were not motivated by seeking legitimacy in the West.</w:t>
      </w:r>
    </w:p>
    <w:p w:rsidR="0040697E" w:rsidRDefault="0040697E" w:rsidP="00807FEB">
      <w:pPr>
        <w:spacing w:after="0" w:line="240" w:lineRule="auto"/>
        <w:ind w:right="95"/>
        <w:jc w:val="both"/>
        <w:rPr>
          <w:rFonts w:ascii="Times New Roman" w:hAnsi="Times New Roman"/>
          <w:sz w:val="24"/>
          <w:szCs w:val="24"/>
        </w:rPr>
      </w:pPr>
    </w:p>
    <w:p w:rsidR="0040697E" w:rsidRDefault="00153CF8" w:rsidP="00807FEB">
      <w:pPr>
        <w:spacing w:after="0" w:line="240" w:lineRule="auto"/>
        <w:ind w:right="95"/>
        <w:jc w:val="both"/>
        <w:rPr>
          <w:rFonts w:ascii="Times New Roman" w:hAnsi="Times New Roman"/>
          <w:sz w:val="24"/>
          <w:szCs w:val="24"/>
        </w:rPr>
      </w:pPr>
      <w:r>
        <w:rPr>
          <w:rFonts w:ascii="Times New Roman" w:hAnsi="Times New Roman"/>
          <w:sz w:val="24"/>
          <w:szCs w:val="24"/>
        </w:rPr>
        <w:t>So</w:t>
      </w:r>
      <w:r w:rsidR="00E07EFF">
        <w:rPr>
          <w:rFonts w:ascii="Times New Roman" w:hAnsi="Times New Roman"/>
          <w:sz w:val="24"/>
          <w:szCs w:val="24"/>
        </w:rPr>
        <w:t>,</w:t>
      </w:r>
      <w:r w:rsidR="00844930">
        <w:rPr>
          <w:rFonts w:ascii="Times New Roman" w:hAnsi="Times New Roman"/>
          <w:sz w:val="24"/>
          <w:szCs w:val="24"/>
        </w:rPr>
        <w:t xml:space="preserve">it is time to address </w:t>
      </w:r>
      <w:r>
        <w:rPr>
          <w:rFonts w:ascii="Times New Roman" w:hAnsi="Times New Roman"/>
          <w:sz w:val="24"/>
          <w:szCs w:val="24"/>
        </w:rPr>
        <w:t xml:space="preserve">to </w:t>
      </w:r>
      <w:r w:rsidR="00E07EFF">
        <w:rPr>
          <w:rFonts w:ascii="Times New Roman" w:hAnsi="Times New Roman"/>
          <w:sz w:val="24"/>
          <w:szCs w:val="24"/>
        </w:rPr>
        <w:t>address</w:t>
      </w:r>
      <w:r>
        <w:rPr>
          <w:rFonts w:ascii="Times New Roman" w:hAnsi="Times New Roman"/>
          <w:sz w:val="24"/>
          <w:szCs w:val="24"/>
        </w:rPr>
        <w:t xml:space="preserve"> the question posed in the title</w:t>
      </w:r>
      <w:r w:rsidR="00844930">
        <w:rPr>
          <w:rFonts w:ascii="Times New Roman" w:hAnsi="Times New Roman"/>
          <w:sz w:val="24"/>
          <w:szCs w:val="24"/>
        </w:rPr>
        <w:t>.</w:t>
      </w:r>
      <w:r w:rsidR="00E07EFF">
        <w:rPr>
          <w:rFonts w:ascii="Times New Roman" w:hAnsi="Times New Roman"/>
          <w:sz w:val="24"/>
          <w:szCs w:val="24"/>
        </w:rPr>
        <w:t>The rapid changes in the economic and social context</w:t>
      </w:r>
      <w:r w:rsidR="0092516B">
        <w:rPr>
          <w:rFonts w:ascii="Times New Roman" w:hAnsi="Times New Roman"/>
          <w:sz w:val="24"/>
          <w:szCs w:val="24"/>
        </w:rPr>
        <w:t>s</w:t>
      </w:r>
      <w:r w:rsidR="00E07EFF">
        <w:rPr>
          <w:rFonts w:ascii="Times New Roman" w:hAnsi="Times New Roman"/>
          <w:sz w:val="24"/>
          <w:szCs w:val="24"/>
        </w:rPr>
        <w:t xml:space="preserve"> of the newly independent state leave the firms with the search for a way to engage with their communities. </w:t>
      </w:r>
      <w:r w:rsidR="00472B90">
        <w:rPr>
          <w:rFonts w:ascii="Times New Roman" w:hAnsi="Times New Roman"/>
          <w:sz w:val="24"/>
          <w:szCs w:val="24"/>
        </w:rPr>
        <w:t>They seem to be caught between the wish to</w:t>
      </w:r>
      <w:r w:rsidR="00E07EFF">
        <w:rPr>
          <w:rFonts w:ascii="Times New Roman" w:hAnsi="Times New Roman"/>
          <w:sz w:val="24"/>
          <w:szCs w:val="24"/>
        </w:rPr>
        <w:t xml:space="preserve"> shed their communist past </w:t>
      </w:r>
      <w:r w:rsidR="00472B90">
        <w:rPr>
          <w:rFonts w:ascii="Times New Roman" w:hAnsi="Times New Roman"/>
          <w:sz w:val="24"/>
          <w:szCs w:val="24"/>
        </w:rPr>
        <w:t>and the need to participate in the social dialog</w:t>
      </w:r>
      <w:r w:rsidR="008D4B34">
        <w:rPr>
          <w:rFonts w:ascii="Times New Roman" w:hAnsi="Times New Roman"/>
          <w:sz w:val="24"/>
          <w:szCs w:val="24"/>
        </w:rPr>
        <w:t>ue</w:t>
      </w:r>
      <w:r w:rsidR="00472B90">
        <w:rPr>
          <w:rFonts w:ascii="Times New Roman" w:hAnsi="Times New Roman"/>
          <w:sz w:val="24"/>
          <w:szCs w:val="24"/>
        </w:rPr>
        <w:t xml:space="preserve"> in a meaningful </w:t>
      </w:r>
      <w:r w:rsidR="00472B90">
        <w:rPr>
          <w:rFonts w:ascii="Times New Roman" w:hAnsi="Times New Roman"/>
          <w:sz w:val="24"/>
          <w:szCs w:val="24"/>
        </w:rPr>
        <w:lastRenderedPageBreak/>
        <w:t>way</w:t>
      </w:r>
      <w:r w:rsidR="0092516B">
        <w:rPr>
          <w:rFonts w:ascii="Times New Roman" w:hAnsi="Times New Roman"/>
          <w:sz w:val="24"/>
          <w:szCs w:val="24"/>
        </w:rPr>
        <w:t xml:space="preserve">. They also strive to become accepted as legitimate capitalist enterprises by the stakeholders in their country and in the West.  </w:t>
      </w:r>
      <w:r w:rsidR="00472B90">
        <w:rPr>
          <w:rFonts w:ascii="Times New Roman" w:hAnsi="Times New Roman"/>
          <w:sz w:val="24"/>
          <w:szCs w:val="24"/>
        </w:rPr>
        <w:t>CSR, a Western concept, seem</w:t>
      </w:r>
      <w:r w:rsidR="008D4B34">
        <w:rPr>
          <w:rFonts w:ascii="Times New Roman" w:hAnsi="Times New Roman"/>
          <w:sz w:val="24"/>
          <w:szCs w:val="24"/>
        </w:rPr>
        <w:t>s</w:t>
      </w:r>
      <w:r w:rsidR="00472B90">
        <w:rPr>
          <w:rFonts w:ascii="Times New Roman" w:hAnsi="Times New Roman"/>
          <w:sz w:val="24"/>
          <w:szCs w:val="24"/>
        </w:rPr>
        <w:t xml:space="preserve"> to provide a way to meet this challenge. </w:t>
      </w:r>
      <w:r w:rsidR="0092516B">
        <w:rPr>
          <w:rFonts w:ascii="Times New Roman" w:hAnsi="Times New Roman"/>
          <w:sz w:val="24"/>
          <w:szCs w:val="24"/>
        </w:rPr>
        <w:t>M</w:t>
      </w:r>
      <w:r w:rsidR="00844930">
        <w:rPr>
          <w:rFonts w:ascii="Times New Roman" w:hAnsi="Times New Roman"/>
          <w:sz w:val="24"/>
          <w:szCs w:val="24"/>
        </w:rPr>
        <w:t>ost of them</w:t>
      </w:r>
      <w:r w:rsidR="0092516B">
        <w:rPr>
          <w:rFonts w:ascii="Times New Roman" w:hAnsi="Times New Roman"/>
          <w:sz w:val="24"/>
          <w:szCs w:val="24"/>
        </w:rPr>
        <w:t>, therefore,</w:t>
      </w:r>
      <w:r w:rsidR="00844930">
        <w:rPr>
          <w:rFonts w:ascii="Times New Roman" w:hAnsi="Times New Roman"/>
          <w:sz w:val="24"/>
          <w:szCs w:val="24"/>
        </w:rPr>
        <w:t xml:space="preserve"> are not </w:t>
      </w:r>
      <w:r w:rsidR="0092516B">
        <w:rPr>
          <w:rFonts w:ascii="Times New Roman" w:hAnsi="Times New Roman"/>
          <w:sz w:val="24"/>
          <w:szCs w:val="24"/>
        </w:rPr>
        <w:t>driven</w:t>
      </w:r>
      <w:r w:rsidR="00844930">
        <w:rPr>
          <w:rFonts w:ascii="Times New Roman" w:hAnsi="Times New Roman"/>
          <w:sz w:val="24"/>
          <w:szCs w:val="24"/>
        </w:rPr>
        <w:t xml:space="preserve"> by the ‘common good’</w:t>
      </w:r>
      <w:r w:rsidR="0092516B">
        <w:rPr>
          <w:rFonts w:ascii="Times New Roman" w:hAnsi="Times New Roman"/>
          <w:sz w:val="24"/>
          <w:szCs w:val="24"/>
        </w:rPr>
        <w:t>, but have utilitarian motives</w:t>
      </w:r>
      <w:r w:rsidR="00844930">
        <w:rPr>
          <w:rFonts w:ascii="Times New Roman" w:hAnsi="Times New Roman"/>
          <w:sz w:val="24"/>
          <w:szCs w:val="24"/>
        </w:rPr>
        <w:t xml:space="preserve">. But the actions of these firms indicate that their approach is not cynical, </w:t>
      </w:r>
      <w:r w:rsidR="0092516B">
        <w:rPr>
          <w:rFonts w:ascii="Times New Roman" w:hAnsi="Times New Roman"/>
          <w:sz w:val="24"/>
          <w:szCs w:val="24"/>
        </w:rPr>
        <w:t xml:space="preserve">with </w:t>
      </w:r>
      <w:r w:rsidR="00844930">
        <w:rPr>
          <w:rFonts w:ascii="Times New Roman" w:hAnsi="Times New Roman"/>
          <w:sz w:val="24"/>
          <w:szCs w:val="24"/>
        </w:rPr>
        <w:t>many follow</w:t>
      </w:r>
      <w:r w:rsidR="008D4B34">
        <w:rPr>
          <w:rFonts w:ascii="Times New Roman" w:hAnsi="Times New Roman"/>
          <w:sz w:val="24"/>
          <w:szCs w:val="24"/>
        </w:rPr>
        <w:t>ing</w:t>
      </w:r>
      <w:r w:rsidR="00844930">
        <w:rPr>
          <w:rFonts w:ascii="Times New Roman" w:hAnsi="Times New Roman"/>
          <w:sz w:val="24"/>
          <w:szCs w:val="24"/>
        </w:rPr>
        <w:t xml:space="preserve"> the Soviet trajectory of social engagement.We suggest that answer to the question is that CSR in Ukraine is neither cynical utilitarianism nor Aristotelian ‘common good’, but </w:t>
      </w:r>
      <w:r w:rsidR="0092516B">
        <w:rPr>
          <w:rFonts w:ascii="Times New Roman" w:hAnsi="Times New Roman"/>
          <w:sz w:val="24"/>
          <w:szCs w:val="24"/>
        </w:rPr>
        <w:t>a mix of utilitarian, societal and ethical motives</w:t>
      </w:r>
      <w:r w:rsidR="00844930">
        <w:rPr>
          <w:rFonts w:ascii="Times New Roman" w:hAnsi="Times New Roman"/>
          <w:sz w:val="24"/>
          <w:szCs w:val="24"/>
        </w:rPr>
        <w:t>.</w:t>
      </w:r>
    </w:p>
    <w:p w:rsidR="0040697E" w:rsidRDefault="0040697E" w:rsidP="00807FEB">
      <w:pPr>
        <w:spacing w:after="0" w:line="240" w:lineRule="auto"/>
        <w:ind w:right="95"/>
        <w:jc w:val="both"/>
        <w:rPr>
          <w:rFonts w:ascii="Times New Roman" w:hAnsi="Times New Roman"/>
          <w:sz w:val="24"/>
          <w:szCs w:val="24"/>
        </w:rPr>
      </w:pPr>
    </w:p>
    <w:p w:rsidR="0040697E" w:rsidRDefault="008676D6" w:rsidP="00807FEB">
      <w:pPr>
        <w:spacing w:after="0" w:line="240" w:lineRule="auto"/>
        <w:ind w:right="95"/>
        <w:jc w:val="both"/>
        <w:rPr>
          <w:rFonts w:ascii="Times New Roman" w:hAnsi="Times New Roman"/>
          <w:sz w:val="24"/>
          <w:szCs w:val="24"/>
        </w:rPr>
      </w:pPr>
      <w:r>
        <w:rPr>
          <w:rFonts w:ascii="Times New Roman" w:hAnsi="Times New Roman"/>
          <w:sz w:val="24"/>
          <w:szCs w:val="24"/>
        </w:rPr>
        <w:t xml:space="preserve">It is clear that the unique nature of this country and the approach taken by Ukrainian-based firms towards CSR warrant future research.  </w:t>
      </w:r>
      <w:r w:rsidR="00A54670">
        <w:rPr>
          <w:rFonts w:ascii="Times New Roman" w:hAnsi="Times New Roman"/>
          <w:sz w:val="24"/>
          <w:szCs w:val="24"/>
        </w:rPr>
        <w:t xml:space="preserve">Following from our </w:t>
      </w:r>
      <w:r w:rsidR="00153CF8">
        <w:rPr>
          <w:rFonts w:ascii="Times New Roman" w:hAnsi="Times New Roman"/>
          <w:sz w:val="24"/>
          <w:szCs w:val="24"/>
        </w:rPr>
        <w:t xml:space="preserve">work </w:t>
      </w:r>
      <w:r w:rsidR="00A54670">
        <w:rPr>
          <w:rFonts w:ascii="Times New Roman" w:hAnsi="Times New Roman"/>
          <w:sz w:val="24"/>
          <w:szCs w:val="24"/>
        </w:rPr>
        <w:t xml:space="preserve">we suggest several possible lines for future research. Firstly, a research into specific sector, for example firms whose customer base is mainly in the West, or firms of a certain size. Another avenue for future research would look into country specific aspects influencing CSR, such as national pride, for example. And lastly, we suggest that a further research </w:t>
      </w:r>
      <w:r w:rsidR="00CA0D77">
        <w:rPr>
          <w:rFonts w:ascii="Times New Roman" w:hAnsi="Times New Roman"/>
          <w:sz w:val="24"/>
          <w:szCs w:val="24"/>
        </w:rPr>
        <w:t>tracing</w:t>
      </w:r>
      <w:r w:rsidR="00A54670">
        <w:rPr>
          <w:rFonts w:ascii="Times New Roman" w:hAnsi="Times New Roman"/>
          <w:sz w:val="24"/>
          <w:szCs w:val="24"/>
        </w:rPr>
        <w:t xml:space="preserve"> changes in approaches to CSR in the </w:t>
      </w:r>
      <w:r w:rsidR="00CA0D77">
        <w:rPr>
          <w:rFonts w:ascii="Times New Roman" w:hAnsi="Times New Roman"/>
          <w:sz w:val="24"/>
          <w:szCs w:val="24"/>
        </w:rPr>
        <w:t xml:space="preserve">large firms, from the Soviet roots through privatization to current ownership would shed more light into this unique national setting. </w:t>
      </w:r>
    </w:p>
    <w:p w:rsidR="0040697E" w:rsidRDefault="0040697E" w:rsidP="00807FEB">
      <w:pPr>
        <w:spacing w:after="0" w:line="240" w:lineRule="auto"/>
        <w:ind w:right="95"/>
        <w:jc w:val="both"/>
        <w:rPr>
          <w:rFonts w:ascii="Times New Roman" w:hAnsi="Times New Roman"/>
          <w:sz w:val="24"/>
          <w:szCs w:val="24"/>
        </w:rPr>
      </w:pPr>
    </w:p>
    <w:p w:rsidR="0040697E" w:rsidRDefault="0040697E" w:rsidP="00807FEB">
      <w:pPr>
        <w:spacing w:after="0" w:line="240" w:lineRule="auto"/>
        <w:ind w:right="95"/>
        <w:jc w:val="both"/>
        <w:rPr>
          <w:rFonts w:ascii="Times New Roman" w:hAnsi="Times New Roman"/>
          <w:b/>
          <w:sz w:val="24"/>
          <w:szCs w:val="24"/>
        </w:rPr>
      </w:pPr>
    </w:p>
    <w:p w:rsidR="0040697E" w:rsidRDefault="00CA0D77" w:rsidP="00807FEB">
      <w:pPr>
        <w:spacing w:after="0" w:line="240" w:lineRule="auto"/>
        <w:ind w:right="95"/>
        <w:jc w:val="both"/>
        <w:rPr>
          <w:rFonts w:ascii="Times New Roman" w:hAnsi="Times New Roman"/>
          <w:b/>
          <w:sz w:val="24"/>
          <w:szCs w:val="24"/>
        </w:rPr>
      </w:pPr>
      <w:r w:rsidRPr="00CA0D77">
        <w:rPr>
          <w:rFonts w:ascii="Times New Roman" w:hAnsi="Times New Roman"/>
          <w:b/>
          <w:sz w:val="24"/>
          <w:szCs w:val="24"/>
        </w:rPr>
        <w:t>Acknowledgements</w:t>
      </w:r>
    </w:p>
    <w:p w:rsidR="0040697E" w:rsidRDefault="00CA0D77" w:rsidP="00807FEB">
      <w:pPr>
        <w:spacing w:after="0" w:line="240" w:lineRule="auto"/>
        <w:ind w:right="95"/>
        <w:jc w:val="both"/>
        <w:rPr>
          <w:rFonts w:ascii="Times New Roman" w:hAnsi="Times New Roman"/>
          <w:sz w:val="24"/>
          <w:szCs w:val="24"/>
        </w:rPr>
      </w:pPr>
      <w:r>
        <w:rPr>
          <w:rFonts w:ascii="Times New Roman" w:hAnsi="Times New Roman"/>
          <w:sz w:val="24"/>
          <w:szCs w:val="24"/>
        </w:rPr>
        <w:t>This research was made possible by Seedcorn Fund grant from the Hertfor</w:t>
      </w:r>
      <w:r w:rsidR="001C2D59">
        <w:rPr>
          <w:rFonts w:ascii="Times New Roman" w:hAnsi="Times New Roman"/>
          <w:sz w:val="24"/>
          <w:szCs w:val="24"/>
        </w:rPr>
        <w:t>d</w:t>
      </w:r>
      <w:r>
        <w:rPr>
          <w:rFonts w:ascii="Times New Roman" w:hAnsi="Times New Roman"/>
          <w:sz w:val="24"/>
          <w:szCs w:val="24"/>
        </w:rPr>
        <w:t>shire Business School.</w:t>
      </w:r>
    </w:p>
    <w:p w:rsidR="00762697" w:rsidRDefault="00762697">
      <w:pPr>
        <w:rPr>
          <w:rFonts w:ascii="Times New Roman" w:hAnsi="Times New Roman"/>
          <w:sz w:val="24"/>
          <w:szCs w:val="24"/>
        </w:rPr>
      </w:pPr>
      <w:r>
        <w:rPr>
          <w:rFonts w:ascii="Times New Roman" w:hAnsi="Times New Roman"/>
          <w:sz w:val="24"/>
          <w:szCs w:val="24"/>
        </w:rPr>
        <w:br w:type="page"/>
      </w:r>
    </w:p>
    <w:p w:rsidR="00BA221C" w:rsidRPr="00CA0D77" w:rsidRDefault="00BA221C">
      <w:pPr>
        <w:rPr>
          <w:rFonts w:ascii="Times New Roman" w:hAnsi="Times New Roman" w:cs="Times New Roman"/>
          <w:b/>
          <w:sz w:val="24"/>
          <w:szCs w:val="24"/>
        </w:rPr>
      </w:pPr>
      <w:r w:rsidRPr="00CA0D77">
        <w:rPr>
          <w:rFonts w:ascii="Times New Roman" w:hAnsi="Times New Roman" w:cs="Times New Roman"/>
          <w:b/>
          <w:sz w:val="24"/>
          <w:szCs w:val="24"/>
        </w:rPr>
        <w:lastRenderedPageBreak/>
        <w:t>References:</w:t>
      </w:r>
    </w:p>
    <w:p w:rsidR="009025DC" w:rsidRPr="009025DC" w:rsidRDefault="00CE60D7" w:rsidP="009025DC">
      <w:pPr>
        <w:spacing w:after="0" w:line="240" w:lineRule="auto"/>
        <w:ind w:left="720" w:hanging="720"/>
        <w:rPr>
          <w:rFonts w:ascii="Calibri" w:hAnsi="Calibri"/>
        </w:rPr>
      </w:pPr>
      <w:r>
        <w:fldChar w:fldCharType="begin"/>
      </w:r>
      <w:r w:rsidR="001A70AE">
        <w:instrText xml:space="preserve"> ADDIN EN.REFLIST </w:instrText>
      </w:r>
      <w:r>
        <w:fldChar w:fldCharType="separate"/>
      </w:r>
      <w:r w:rsidR="009025DC" w:rsidRPr="009025DC">
        <w:rPr>
          <w:rFonts w:ascii="Calibri" w:hAnsi="Calibri"/>
        </w:rPr>
        <w:t xml:space="preserve">Agle, B. R., Donaldson, T., Freeman, R. E., Jensen, M. C., Mitchell, R. K. &amp; Wood, D. J. (2008) Dialogue: Toward Superior Stakeholder Theory. </w:t>
      </w:r>
      <w:r w:rsidR="009025DC" w:rsidRPr="009025DC">
        <w:rPr>
          <w:rFonts w:ascii="Calibri" w:hAnsi="Calibri"/>
          <w:i/>
        </w:rPr>
        <w:t>Business Ethics Quarterly,</w:t>
      </w:r>
      <w:r w:rsidR="009025DC" w:rsidRPr="009025DC">
        <w:rPr>
          <w:rFonts w:ascii="Calibri" w:hAnsi="Calibri"/>
        </w:rPr>
        <w:t xml:space="preserve"> 18</w:t>
      </w:r>
      <w:r w:rsidR="009025DC" w:rsidRPr="009025DC">
        <w:rPr>
          <w:rFonts w:ascii="Calibri" w:hAnsi="Calibri"/>
          <w:b/>
        </w:rPr>
        <w:t>,</w:t>
      </w:r>
      <w:r w:rsidR="009025DC" w:rsidRPr="009025DC">
        <w:rPr>
          <w:rFonts w:ascii="Calibri" w:hAnsi="Calibri"/>
        </w:rPr>
        <w:t xml:space="preserve"> 153-190.</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Argandona, A. &amp; Hoivik, H. (2009) Corporate Social Responsibility: One Size Does Not Fit All. Collecting Evidence from Europe. </w:t>
      </w:r>
      <w:r w:rsidRPr="009025DC">
        <w:rPr>
          <w:rFonts w:ascii="Calibri" w:hAnsi="Calibri"/>
          <w:i/>
        </w:rPr>
        <w:t>Journal of Business Ethics,</w:t>
      </w:r>
      <w:r w:rsidRPr="009025DC">
        <w:rPr>
          <w:rFonts w:ascii="Calibri" w:hAnsi="Calibri"/>
        </w:rPr>
        <w:t xml:space="preserve"> 89</w:t>
      </w:r>
      <w:r w:rsidRPr="009025DC">
        <w:rPr>
          <w:rFonts w:ascii="Calibri" w:hAnsi="Calibri"/>
          <w:b/>
        </w:rPr>
        <w:t>,</w:t>
      </w:r>
      <w:r w:rsidRPr="009025DC">
        <w:rPr>
          <w:rFonts w:ascii="Calibri" w:hAnsi="Calibri"/>
        </w:rPr>
        <w:t xml:space="preserve"> 221-234.</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Aupperle, K. E., Carroll, A. B. &amp; Hatfield, J. D. (1985) An Empirical Examinatiom Of The Relationship Between Corporate Social Responsibility And Profitability. </w:t>
      </w:r>
      <w:r w:rsidRPr="009025DC">
        <w:rPr>
          <w:rFonts w:ascii="Calibri" w:hAnsi="Calibri"/>
          <w:i/>
        </w:rPr>
        <w:t>Academy of Management Journal,</w:t>
      </w:r>
      <w:r w:rsidRPr="009025DC">
        <w:rPr>
          <w:rFonts w:ascii="Calibri" w:hAnsi="Calibri"/>
        </w:rPr>
        <w:t xml:space="preserve"> 28</w:t>
      </w:r>
      <w:r w:rsidRPr="009025DC">
        <w:rPr>
          <w:rFonts w:ascii="Calibri" w:hAnsi="Calibri"/>
          <w:b/>
        </w:rPr>
        <w:t>,</w:t>
      </w:r>
      <w:r w:rsidRPr="009025DC">
        <w:rPr>
          <w:rFonts w:ascii="Calibri" w:hAnsi="Calibri"/>
        </w:rPr>
        <w:t xml:space="preserve"> 446-463.</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Baughn, C. C., Bodie, N. L. &amp; Mcintosh, J. C. (2007) Corporate social and environmental responsibility in Asian countries and other geographical regions. </w:t>
      </w:r>
      <w:r w:rsidRPr="009025DC">
        <w:rPr>
          <w:rFonts w:ascii="Calibri" w:hAnsi="Calibri"/>
          <w:i/>
        </w:rPr>
        <w:t>Corporate Social Responsibility &amp; Environmental Management,</w:t>
      </w:r>
      <w:r w:rsidRPr="009025DC">
        <w:rPr>
          <w:rFonts w:ascii="Calibri" w:hAnsi="Calibri"/>
        </w:rPr>
        <w:t xml:space="preserve"> 14</w:t>
      </w:r>
      <w:r w:rsidRPr="009025DC">
        <w:rPr>
          <w:rFonts w:ascii="Calibri" w:hAnsi="Calibri"/>
          <w:b/>
        </w:rPr>
        <w:t>,</w:t>
      </w:r>
      <w:r w:rsidRPr="009025DC">
        <w:rPr>
          <w:rFonts w:ascii="Calibri" w:hAnsi="Calibri"/>
        </w:rPr>
        <w:t xml:space="preserve"> 189-205.</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Berenson, M. P. (2010) Less Fear, Little Trust: Deciphering the Whys of Ukrainian Tax Compliance. IN D'anieri, P. (Ed.) </w:t>
      </w:r>
      <w:r w:rsidRPr="009025DC">
        <w:rPr>
          <w:rFonts w:ascii="Calibri" w:hAnsi="Calibri"/>
          <w:i/>
        </w:rPr>
        <w:t>Orange Revolution and Aftermath: Mobilization, Apathy, and the State in Ukraine.</w:t>
      </w:r>
      <w:r w:rsidRPr="009025DC">
        <w:rPr>
          <w:rFonts w:ascii="Calibri" w:hAnsi="Calibri"/>
        </w:rPr>
        <w:t xml:space="preserve"> Baltimore, The Johns Hopkins University Press.</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Bryman, A. &amp; Bell, E. (2007) </w:t>
      </w:r>
      <w:r w:rsidRPr="009025DC">
        <w:rPr>
          <w:rFonts w:ascii="Calibri" w:hAnsi="Calibri"/>
          <w:i/>
        </w:rPr>
        <w:t xml:space="preserve">Business Research Methods, </w:t>
      </w:r>
      <w:r w:rsidRPr="009025DC">
        <w:rPr>
          <w:rFonts w:ascii="Calibri" w:hAnsi="Calibri"/>
        </w:rPr>
        <w:t>Oxford, Oxford Univerity Press.</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Calderon, M. (2011) CSR in Latin America and South East Asia Analysis of the Corporate Communication of Top Local Companies. </w:t>
      </w:r>
      <w:r w:rsidRPr="009025DC">
        <w:rPr>
          <w:rFonts w:ascii="Calibri" w:hAnsi="Calibri"/>
          <w:i/>
        </w:rPr>
        <w:t>International Research Journal of Finance &amp; Economics</w:t>
      </w:r>
      <w:r w:rsidRPr="009025DC">
        <w:rPr>
          <w:rFonts w:ascii="Calibri" w:hAnsi="Calibri"/>
          <w:b/>
        </w:rPr>
        <w:t>,</w:t>
      </w:r>
      <w:r w:rsidRPr="009025DC">
        <w:rPr>
          <w:rFonts w:ascii="Calibri" w:hAnsi="Calibri"/>
        </w:rPr>
        <w:t xml:space="preserve"> 67-85.</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Carroll, A. B. (1991) The Pyramid of Corporate Social Responsibility: Toward the Moral Management of Organizational Stakeholders. </w:t>
      </w:r>
      <w:r w:rsidRPr="009025DC">
        <w:rPr>
          <w:rFonts w:ascii="Calibri" w:hAnsi="Calibri"/>
          <w:i/>
        </w:rPr>
        <w:t>Business Horizons,</w:t>
      </w:r>
      <w:r w:rsidRPr="009025DC">
        <w:rPr>
          <w:rFonts w:ascii="Calibri" w:hAnsi="Calibri"/>
        </w:rPr>
        <w:t xml:space="preserve"> 34</w:t>
      </w:r>
      <w:r w:rsidRPr="009025DC">
        <w:rPr>
          <w:rFonts w:ascii="Calibri" w:hAnsi="Calibri"/>
          <w:b/>
        </w:rPr>
        <w:t>,</w:t>
      </w:r>
      <w:r w:rsidRPr="009025DC">
        <w:rPr>
          <w:rFonts w:ascii="Calibri" w:hAnsi="Calibri"/>
        </w:rPr>
        <w:t xml:space="preserve"> 39-48.</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Carroll, A. B. (1999) Corporate Social Responsibility. </w:t>
      </w:r>
      <w:r w:rsidRPr="009025DC">
        <w:rPr>
          <w:rFonts w:ascii="Calibri" w:hAnsi="Calibri"/>
          <w:i/>
        </w:rPr>
        <w:t>Business &amp; Society,</w:t>
      </w:r>
      <w:r w:rsidRPr="009025DC">
        <w:rPr>
          <w:rFonts w:ascii="Calibri" w:hAnsi="Calibri"/>
        </w:rPr>
        <w:t xml:space="preserve"> 38</w:t>
      </w:r>
      <w:r w:rsidRPr="009025DC">
        <w:rPr>
          <w:rFonts w:ascii="Calibri" w:hAnsi="Calibri"/>
          <w:b/>
        </w:rPr>
        <w:t>,</w:t>
      </w:r>
      <w:r w:rsidRPr="009025DC">
        <w:rPr>
          <w:rFonts w:ascii="Calibri" w:hAnsi="Calibri"/>
        </w:rPr>
        <w:t xml:space="preserve"> 268.</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Carroll, A. B. (2008) A History of Corporate Social Responsibility. IN Crane, A., Mcwilliams, A., Matten, D., Moon, J. &amp; Siegel, D. S. (Eds.) </w:t>
      </w:r>
      <w:r w:rsidRPr="009025DC">
        <w:rPr>
          <w:rFonts w:ascii="Calibri" w:hAnsi="Calibri"/>
          <w:i/>
        </w:rPr>
        <w:t>The Oxford Handbook of Corporate Social Responsibility.</w:t>
      </w:r>
      <w:r w:rsidRPr="009025DC">
        <w:rPr>
          <w:rFonts w:ascii="Calibri" w:hAnsi="Calibri"/>
        </w:rPr>
        <w:t xml:space="preserve"> Oxford, Oxford University Press.</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Cbi (1973) </w:t>
      </w:r>
      <w:r w:rsidRPr="009025DC">
        <w:rPr>
          <w:rFonts w:ascii="Calibri" w:hAnsi="Calibri"/>
          <w:i/>
        </w:rPr>
        <w:t>The responsibilities of the British public company: final report of the Company Affairs Committee, endorsed by the CBI Council on 19.9.1973</w:t>
      </w:r>
      <w:r w:rsidRPr="009025DC">
        <w:rPr>
          <w:rFonts w:ascii="Calibri" w:hAnsi="Calibri"/>
        </w:rPr>
        <w:t>.</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Crane, A., Mcwilliams, A., Matten, D., Moon, J. &amp; Siegel, D. S. (2008) Conclusion. IN Crane, A., Mcwilliams, A., Matten, D., Moon, J. &amp; Siegel, D. S. (Eds.) </w:t>
      </w:r>
      <w:r w:rsidRPr="009025DC">
        <w:rPr>
          <w:rFonts w:ascii="Calibri" w:hAnsi="Calibri"/>
          <w:i/>
        </w:rPr>
        <w:t>The Oxford Handbook of Corporate Social Responsivility.</w:t>
      </w:r>
      <w:r w:rsidRPr="009025DC">
        <w:rPr>
          <w:rFonts w:ascii="Calibri" w:hAnsi="Calibri"/>
        </w:rPr>
        <w:t xml:space="preserve"> Oxford, Oxford University Press.</w:t>
      </w:r>
    </w:p>
    <w:p w:rsidR="009025DC" w:rsidRPr="009025DC" w:rsidRDefault="009025DC" w:rsidP="009025DC">
      <w:pPr>
        <w:spacing w:after="0" w:line="240" w:lineRule="auto"/>
        <w:ind w:left="720" w:hanging="720"/>
        <w:rPr>
          <w:rFonts w:ascii="Calibri" w:hAnsi="Calibri"/>
        </w:rPr>
      </w:pPr>
      <w:r w:rsidRPr="009025DC">
        <w:rPr>
          <w:rFonts w:ascii="Calibri" w:hAnsi="Calibri"/>
        </w:rPr>
        <w:t>Danilyuk, A. (2012) UNGC Participants.</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Dartey-Baah, K. &amp; Amponsah-Tawiah, K. (2011) Exploring the limits of Western Corporate Social Responsibility Theories in Africa. </w:t>
      </w:r>
      <w:r w:rsidRPr="009025DC">
        <w:rPr>
          <w:rFonts w:ascii="Calibri" w:hAnsi="Calibri"/>
          <w:i/>
        </w:rPr>
        <w:t>International Journal of Business &amp; Social Science,</w:t>
      </w:r>
      <w:r w:rsidRPr="009025DC">
        <w:rPr>
          <w:rFonts w:ascii="Calibri" w:hAnsi="Calibri"/>
        </w:rPr>
        <w:t xml:space="preserve"> 2</w:t>
      </w:r>
      <w:r w:rsidRPr="009025DC">
        <w:rPr>
          <w:rFonts w:ascii="Calibri" w:hAnsi="Calibri"/>
          <w:b/>
        </w:rPr>
        <w:t>,</w:t>
      </w:r>
      <w:r w:rsidRPr="009025DC">
        <w:rPr>
          <w:rFonts w:ascii="Calibri" w:hAnsi="Calibri"/>
        </w:rPr>
        <w:t xml:space="preserve"> 126-137.</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De Bakker, F. G. A., Groenewegen, P. &amp; Den Hond, F. (2005) A Bibliometric Analysis of 30 Years of Research and Theory on Corporate Social Responsibility and Corporate Social Performance. </w:t>
      </w:r>
      <w:r w:rsidRPr="009025DC">
        <w:rPr>
          <w:rFonts w:ascii="Calibri" w:hAnsi="Calibri"/>
          <w:i/>
        </w:rPr>
        <w:t>Business &amp; Society,</w:t>
      </w:r>
      <w:r w:rsidRPr="009025DC">
        <w:rPr>
          <w:rFonts w:ascii="Calibri" w:hAnsi="Calibri"/>
        </w:rPr>
        <w:t xml:space="preserve"> 44</w:t>
      </w:r>
      <w:r w:rsidRPr="009025DC">
        <w:rPr>
          <w:rFonts w:ascii="Calibri" w:hAnsi="Calibri"/>
          <w:b/>
        </w:rPr>
        <w:t>,</w:t>
      </w:r>
      <w:r w:rsidRPr="009025DC">
        <w:rPr>
          <w:rFonts w:ascii="Calibri" w:hAnsi="Calibri"/>
        </w:rPr>
        <w:t xml:space="preserve"> 283-317.</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Doh, J., Stumpf, S. &amp; Tymon, W. (2011) Responsible Leadership Helps Retain Talent in India. </w:t>
      </w:r>
      <w:r w:rsidRPr="009025DC">
        <w:rPr>
          <w:rFonts w:ascii="Calibri" w:hAnsi="Calibri"/>
          <w:i/>
        </w:rPr>
        <w:t>Journal of Business Ethics,</w:t>
      </w:r>
      <w:r w:rsidRPr="009025DC">
        <w:rPr>
          <w:rFonts w:ascii="Calibri" w:hAnsi="Calibri"/>
        </w:rPr>
        <w:t xml:space="preserve"> 98</w:t>
      </w:r>
      <w:r w:rsidRPr="009025DC">
        <w:rPr>
          <w:rFonts w:ascii="Calibri" w:hAnsi="Calibri"/>
          <w:b/>
        </w:rPr>
        <w:t>,</w:t>
      </w:r>
      <w:r w:rsidRPr="009025DC">
        <w:rPr>
          <w:rFonts w:ascii="Calibri" w:hAnsi="Calibri"/>
        </w:rPr>
        <w:t xml:space="preserve"> 85-100.</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Donaldson, T. &amp; Dunfee, T. W. (2002) Ties that bind in business ethics: Social contracts and why they matter. </w:t>
      </w:r>
      <w:r w:rsidRPr="009025DC">
        <w:rPr>
          <w:rFonts w:ascii="Calibri" w:hAnsi="Calibri"/>
          <w:i/>
        </w:rPr>
        <w:t>Journal of Banking &amp; Finance,</w:t>
      </w:r>
      <w:r w:rsidRPr="009025DC">
        <w:rPr>
          <w:rFonts w:ascii="Calibri" w:hAnsi="Calibri"/>
        </w:rPr>
        <w:t xml:space="preserve"> 26</w:t>
      </w:r>
      <w:r w:rsidRPr="009025DC">
        <w:rPr>
          <w:rFonts w:ascii="Calibri" w:hAnsi="Calibri"/>
          <w:b/>
        </w:rPr>
        <w:t>,</w:t>
      </w:r>
      <w:r w:rsidRPr="009025DC">
        <w:rPr>
          <w:rFonts w:ascii="Calibri" w:hAnsi="Calibri"/>
        </w:rPr>
        <w:t xml:space="preserve"> 1853-1865.</w:t>
      </w:r>
    </w:p>
    <w:p w:rsidR="009025DC" w:rsidRPr="009025DC" w:rsidRDefault="009025DC" w:rsidP="009025DC">
      <w:pPr>
        <w:spacing w:after="0" w:line="240" w:lineRule="auto"/>
        <w:ind w:left="720" w:hanging="720"/>
        <w:rPr>
          <w:rFonts w:ascii="Calibri" w:hAnsi="Calibri"/>
        </w:rPr>
      </w:pPr>
      <w:r w:rsidRPr="009025DC">
        <w:rPr>
          <w:rFonts w:ascii="Calibri" w:hAnsi="Calibri"/>
        </w:rPr>
        <w:t>Ec (2001) Promoting a European Framework for Corporate Social Reponsibility - Green Paper. Luxemburg, European Commission: Employment &amp; Social Affairs.</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Fontana, A. &amp; Frey, J. H. (2003) The Interviews: From Structured Questions to Negotiated Texts. IN Denzin, N. K. &amp; Lincoln, Y. S. (Eds.) </w:t>
      </w:r>
      <w:r w:rsidRPr="009025DC">
        <w:rPr>
          <w:rFonts w:ascii="Calibri" w:hAnsi="Calibri"/>
          <w:i/>
        </w:rPr>
        <w:t>Collecting and Interpreting Qualitative Materials.</w:t>
      </w:r>
      <w:r w:rsidRPr="009025DC">
        <w:rPr>
          <w:rFonts w:ascii="Calibri" w:hAnsi="Calibri"/>
        </w:rPr>
        <w:t xml:space="preserve"> Thousan Oaks, CA, Sage.</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Freeman, R. E. (1984) </w:t>
      </w:r>
      <w:r w:rsidRPr="009025DC">
        <w:rPr>
          <w:rFonts w:ascii="Calibri" w:hAnsi="Calibri"/>
          <w:i/>
        </w:rPr>
        <w:t xml:space="preserve">Strategic Management: A Stakeholder Approach, </w:t>
      </w:r>
      <w:r w:rsidRPr="009025DC">
        <w:rPr>
          <w:rFonts w:ascii="Calibri" w:hAnsi="Calibri"/>
        </w:rPr>
        <w:t>Boston, Pitman.</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Freeman, R. E. &amp; Liedtka, J. (1991) Corporate Social Responsibility: A Critical Approach. </w:t>
      </w:r>
      <w:r w:rsidRPr="009025DC">
        <w:rPr>
          <w:rFonts w:ascii="Calibri" w:hAnsi="Calibri"/>
          <w:i/>
        </w:rPr>
        <w:t>Business Horizons,</w:t>
      </w:r>
      <w:r w:rsidRPr="009025DC">
        <w:rPr>
          <w:rFonts w:ascii="Calibri" w:hAnsi="Calibri"/>
        </w:rPr>
        <w:t xml:space="preserve"> 34</w:t>
      </w:r>
      <w:r w:rsidRPr="009025DC">
        <w:rPr>
          <w:rFonts w:ascii="Calibri" w:hAnsi="Calibri"/>
          <w:b/>
        </w:rPr>
        <w:t>,</w:t>
      </w:r>
      <w:r w:rsidRPr="009025DC">
        <w:rPr>
          <w:rFonts w:ascii="Calibri" w:hAnsi="Calibri"/>
        </w:rPr>
        <w:t xml:space="preserve"> 92-98.</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Friedman, M. (1970) The Social Responsibility of Business is to Increase its Profits. </w:t>
      </w:r>
      <w:r w:rsidRPr="009025DC">
        <w:rPr>
          <w:rFonts w:ascii="Calibri" w:hAnsi="Calibri"/>
          <w:i/>
        </w:rPr>
        <w:t>The New York Times Magazine</w:t>
      </w:r>
      <w:r w:rsidRPr="009025DC">
        <w:rPr>
          <w:rFonts w:ascii="Calibri" w:hAnsi="Calibri"/>
        </w:rPr>
        <w:t>.</w:t>
      </w:r>
    </w:p>
    <w:p w:rsidR="009025DC" w:rsidRPr="009025DC" w:rsidRDefault="009025DC" w:rsidP="009025DC">
      <w:pPr>
        <w:spacing w:after="0" w:line="240" w:lineRule="auto"/>
        <w:ind w:left="720" w:hanging="720"/>
        <w:rPr>
          <w:rFonts w:ascii="Calibri" w:hAnsi="Calibri"/>
        </w:rPr>
      </w:pPr>
      <w:r w:rsidRPr="009025DC">
        <w:rPr>
          <w:rFonts w:ascii="Calibri" w:hAnsi="Calibri"/>
        </w:rPr>
        <w:lastRenderedPageBreak/>
        <w:t xml:space="preserve">Furrer, O., Egri, C. P., Ralston, D. A., Danis, W. M., Reynaud, E., Naoumova, I., Molteni, M., Starkus, A., Darder, F. L. N., Dabic, M. &amp; Furrer-Perrinjaquet, A. (2010) Attitudes toward Corporate Responsibilities in Western Europe and in Central and East Europe. </w:t>
      </w:r>
      <w:r w:rsidRPr="009025DC">
        <w:rPr>
          <w:rFonts w:ascii="Calibri" w:hAnsi="Calibri"/>
          <w:i/>
        </w:rPr>
        <w:t>Management International Review (MIR),</w:t>
      </w:r>
      <w:r w:rsidRPr="009025DC">
        <w:rPr>
          <w:rFonts w:ascii="Calibri" w:hAnsi="Calibri"/>
        </w:rPr>
        <w:t xml:space="preserve"> 50</w:t>
      </w:r>
      <w:r w:rsidRPr="009025DC">
        <w:rPr>
          <w:rFonts w:ascii="Calibri" w:hAnsi="Calibri"/>
          <w:b/>
        </w:rPr>
        <w:t>,</w:t>
      </w:r>
      <w:r w:rsidRPr="009025DC">
        <w:rPr>
          <w:rFonts w:ascii="Calibri" w:hAnsi="Calibri"/>
        </w:rPr>
        <w:t xml:space="preserve"> 379-398.</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Fuxman, L. (1997) Ethical Dilemmas of Doing Business in Post-Soviet Ukraine. </w:t>
      </w:r>
      <w:r w:rsidRPr="009025DC">
        <w:rPr>
          <w:rFonts w:ascii="Calibri" w:hAnsi="Calibri"/>
          <w:i/>
        </w:rPr>
        <w:t>Journal of Business Ethics,</w:t>
      </w:r>
      <w:r w:rsidRPr="009025DC">
        <w:rPr>
          <w:rFonts w:ascii="Calibri" w:hAnsi="Calibri"/>
        </w:rPr>
        <w:t xml:space="preserve"> 16</w:t>
      </w:r>
      <w:r w:rsidRPr="009025DC">
        <w:rPr>
          <w:rFonts w:ascii="Calibri" w:hAnsi="Calibri"/>
          <w:b/>
        </w:rPr>
        <w:t>,</w:t>
      </w:r>
      <w:r w:rsidRPr="009025DC">
        <w:rPr>
          <w:rFonts w:ascii="Calibri" w:hAnsi="Calibri"/>
        </w:rPr>
        <w:t xml:space="preserve"> 1273-1282.</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Garriga, E. &amp; Mele, D. (2004) Corporate Social Responsibility Theories: Mapping the Territory. </w:t>
      </w:r>
      <w:r w:rsidRPr="009025DC">
        <w:rPr>
          <w:rFonts w:ascii="Calibri" w:hAnsi="Calibri"/>
          <w:i/>
        </w:rPr>
        <w:t>Journal of Business Ethics,</w:t>
      </w:r>
      <w:r w:rsidRPr="009025DC">
        <w:rPr>
          <w:rFonts w:ascii="Calibri" w:hAnsi="Calibri"/>
        </w:rPr>
        <w:t xml:space="preserve"> 53</w:t>
      </w:r>
      <w:r w:rsidRPr="009025DC">
        <w:rPr>
          <w:rFonts w:ascii="Calibri" w:hAnsi="Calibri"/>
          <w:b/>
        </w:rPr>
        <w:t>,</w:t>
      </w:r>
      <w:r w:rsidRPr="009025DC">
        <w:rPr>
          <w:rFonts w:ascii="Calibri" w:hAnsi="Calibri"/>
        </w:rPr>
        <w:t xml:space="preserve"> 51-71.</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Globerman, S. (2011) The Social Responsibility of Managers: Reassessing and Integrating Diverse Perspectives. </w:t>
      </w:r>
      <w:r w:rsidRPr="009025DC">
        <w:rPr>
          <w:rFonts w:ascii="Calibri" w:hAnsi="Calibri"/>
          <w:i/>
        </w:rPr>
        <w:t>Business and Society Review,</w:t>
      </w:r>
      <w:r w:rsidRPr="009025DC">
        <w:rPr>
          <w:rFonts w:ascii="Calibri" w:hAnsi="Calibri"/>
        </w:rPr>
        <w:t xml:space="preserve"> 116</w:t>
      </w:r>
      <w:r w:rsidRPr="009025DC">
        <w:rPr>
          <w:rFonts w:ascii="Calibri" w:hAnsi="Calibri"/>
          <w:b/>
        </w:rPr>
        <w:t>,</w:t>
      </w:r>
      <w:r w:rsidRPr="009025DC">
        <w:rPr>
          <w:rFonts w:ascii="Calibri" w:hAnsi="Calibri"/>
        </w:rPr>
        <w:t xml:space="preserve"> 509-532.</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Godos-Diez, J.-L., Fernandez-Gago, R. &amp; Martinez-Campillo, A. (2011) How Important Are CEOs to CSR Practices? An Analysis of the Mediating Effect of the Perceived Role of Ethics and Social Responsibility. </w:t>
      </w:r>
      <w:r w:rsidRPr="009025DC">
        <w:rPr>
          <w:rFonts w:ascii="Calibri" w:hAnsi="Calibri"/>
          <w:i/>
        </w:rPr>
        <w:t>Journal of Business Ethics,</w:t>
      </w:r>
      <w:r w:rsidRPr="009025DC">
        <w:rPr>
          <w:rFonts w:ascii="Calibri" w:hAnsi="Calibri"/>
        </w:rPr>
        <w:t xml:space="preserve"> 98</w:t>
      </w:r>
      <w:r w:rsidRPr="009025DC">
        <w:rPr>
          <w:rFonts w:ascii="Calibri" w:hAnsi="Calibri"/>
          <w:b/>
        </w:rPr>
        <w:t>,</w:t>
      </w:r>
      <w:r w:rsidRPr="009025DC">
        <w:rPr>
          <w:rFonts w:ascii="Calibri" w:hAnsi="Calibri"/>
        </w:rPr>
        <w:t xml:space="preserve"> 531-548.</w:t>
      </w:r>
    </w:p>
    <w:p w:rsidR="009025DC" w:rsidRPr="009025DC" w:rsidRDefault="009025DC" w:rsidP="009025DC">
      <w:pPr>
        <w:spacing w:after="0" w:line="240" w:lineRule="auto"/>
        <w:ind w:left="720" w:hanging="720"/>
        <w:rPr>
          <w:rFonts w:ascii="Calibri" w:hAnsi="Calibri"/>
        </w:rPr>
      </w:pPr>
      <w:r w:rsidRPr="009025DC">
        <w:rPr>
          <w:rFonts w:ascii="Calibri" w:hAnsi="Calibri"/>
        </w:rPr>
        <w:t>Hall, C. (2010) United Nations Global Compact Annual Review - Anniversaty Edition NY, United Nations Global Compact Office.</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Helm, S. (2011) Employees' awareness of their impact on corporate reputation. </w:t>
      </w:r>
      <w:r w:rsidRPr="009025DC">
        <w:rPr>
          <w:rFonts w:ascii="Calibri" w:hAnsi="Calibri"/>
          <w:i/>
        </w:rPr>
        <w:t>Journal of Business Research,</w:t>
      </w:r>
      <w:r w:rsidRPr="009025DC">
        <w:rPr>
          <w:rFonts w:ascii="Calibri" w:hAnsi="Calibri"/>
        </w:rPr>
        <w:t xml:space="preserve"> 64</w:t>
      </w:r>
      <w:r w:rsidRPr="009025DC">
        <w:rPr>
          <w:rFonts w:ascii="Calibri" w:hAnsi="Calibri"/>
          <w:b/>
        </w:rPr>
        <w:t>,</w:t>
      </w:r>
      <w:r w:rsidRPr="009025DC">
        <w:rPr>
          <w:rFonts w:ascii="Calibri" w:hAnsi="Calibri"/>
        </w:rPr>
        <w:t xml:space="preserve"> 657-663.</w:t>
      </w:r>
    </w:p>
    <w:p w:rsidR="009025DC" w:rsidRPr="009025DC" w:rsidRDefault="009025DC" w:rsidP="009025DC">
      <w:pPr>
        <w:spacing w:after="0" w:line="240" w:lineRule="auto"/>
        <w:ind w:left="720" w:hanging="720"/>
        <w:rPr>
          <w:rFonts w:ascii="Calibri" w:hAnsi="Calibri"/>
        </w:rPr>
      </w:pPr>
      <w:r w:rsidRPr="009025DC">
        <w:rPr>
          <w:rFonts w:ascii="Calibri" w:hAnsi="Calibri"/>
        </w:rPr>
        <w:t>Hopkins, M. (2004) Corporate Social Responsibility: an Issues Paper. International Labour Organization.</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Ifc (2012) Doing Business: Measuring Business Regulation. The World Bank </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Jones, T. M. (1980) Corporate Social Responsibility Revisited, Redefined. </w:t>
      </w:r>
      <w:r w:rsidRPr="009025DC">
        <w:rPr>
          <w:rFonts w:ascii="Calibri" w:hAnsi="Calibri"/>
          <w:i/>
        </w:rPr>
        <w:t>California Management Review,</w:t>
      </w:r>
      <w:r w:rsidRPr="009025DC">
        <w:rPr>
          <w:rFonts w:ascii="Calibri" w:hAnsi="Calibri"/>
        </w:rPr>
        <w:t xml:space="preserve"> 22</w:t>
      </w:r>
      <w:r w:rsidRPr="009025DC">
        <w:rPr>
          <w:rFonts w:ascii="Calibri" w:hAnsi="Calibri"/>
          <w:b/>
        </w:rPr>
        <w:t>,</w:t>
      </w:r>
      <w:r w:rsidRPr="009025DC">
        <w:rPr>
          <w:rFonts w:ascii="Calibri" w:hAnsi="Calibri"/>
        </w:rPr>
        <w:t xml:space="preserve"> 59-67.</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Koleva, P., Rodet-Kroichvili, N., David, P. &amp; Marasova, J. (2010) Is corporate social responsibility the privilege of developed market economies? Some evidence from Central and Eastern Europe. </w:t>
      </w:r>
      <w:r w:rsidRPr="009025DC">
        <w:rPr>
          <w:rFonts w:ascii="Calibri" w:hAnsi="Calibri"/>
          <w:i/>
        </w:rPr>
        <w:t>International Journal of Human Resource Management,</w:t>
      </w:r>
      <w:r w:rsidRPr="009025DC">
        <w:rPr>
          <w:rFonts w:ascii="Calibri" w:hAnsi="Calibri"/>
        </w:rPr>
        <w:t xml:space="preserve"> 21</w:t>
      </w:r>
      <w:r w:rsidRPr="009025DC">
        <w:rPr>
          <w:rFonts w:ascii="Calibri" w:hAnsi="Calibri"/>
          <w:b/>
        </w:rPr>
        <w:t>,</w:t>
      </w:r>
      <w:r w:rsidRPr="009025DC">
        <w:rPr>
          <w:rFonts w:ascii="Calibri" w:hAnsi="Calibri"/>
        </w:rPr>
        <w:t xml:space="preserve"> 274-293.</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Kolot, A. M. (2012) </w:t>
      </w:r>
      <w:r w:rsidRPr="009025DC">
        <w:rPr>
          <w:rFonts w:ascii="Calibri" w:hAnsi="Calibri"/>
          <w:i/>
        </w:rPr>
        <w:t xml:space="preserve">Social Responsibility: Development of Theory and Practice, </w:t>
      </w:r>
      <w:r w:rsidRPr="009025DC">
        <w:rPr>
          <w:rFonts w:ascii="Calibri" w:hAnsi="Calibri"/>
        </w:rPr>
        <w:t>Kyiv, KNEU.</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Kurinko, R. (2011) </w:t>
      </w:r>
      <w:r w:rsidRPr="009025DC">
        <w:rPr>
          <w:rFonts w:ascii="Calibri" w:hAnsi="Calibri"/>
          <w:i/>
        </w:rPr>
        <w:t xml:space="preserve">Implementing CSR: Simply about Complicated, </w:t>
      </w:r>
      <w:r w:rsidRPr="009025DC">
        <w:rPr>
          <w:rFonts w:ascii="Calibri" w:hAnsi="Calibri"/>
        </w:rPr>
        <w:t>Kyiv, Raduga Journal.</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Kurtz, L. (2008) Socially Responsible Investment and Shareholder Activism. IN Crane, A., Mcwilliams, A., Matten, D., Moon, J. &amp; Siegel, D. S. (Eds.) </w:t>
      </w:r>
      <w:r w:rsidRPr="009025DC">
        <w:rPr>
          <w:rFonts w:ascii="Calibri" w:hAnsi="Calibri"/>
          <w:i/>
        </w:rPr>
        <w:t>The Oxford Handbook of Corporate Social Responsibility.</w:t>
      </w:r>
      <w:r w:rsidRPr="009025DC">
        <w:rPr>
          <w:rFonts w:ascii="Calibri" w:hAnsi="Calibri"/>
        </w:rPr>
        <w:t xml:space="preserve"> Oxford, Oxford University Press.</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Kyj, M. J. (2011) THE NOTION OF LEGITIMACY AND ITS ACQUISITION IN A COGNITIVE BUSINESS ENVIRONMENT. </w:t>
      </w:r>
      <w:r w:rsidRPr="009025DC">
        <w:rPr>
          <w:rFonts w:ascii="Calibri" w:hAnsi="Calibri"/>
          <w:i/>
        </w:rPr>
        <w:t>Journal of International Business Research,</w:t>
      </w:r>
      <w:r w:rsidRPr="009025DC">
        <w:rPr>
          <w:rFonts w:ascii="Calibri" w:hAnsi="Calibri"/>
        </w:rPr>
        <w:t xml:space="preserve"> 10</w:t>
      </w:r>
      <w:r w:rsidRPr="009025DC">
        <w:rPr>
          <w:rFonts w:ascii="Calibri" w:hAnsi="Calibri"/>
          <w:b/>
        </w:rPr>
        <w:t>,</w:t>
      </w:r>
      <w:r w:rsidRPr="009025DC">
        <w:rPr>
          <w:rFonts w:ascii="Calibri" w:hAnsi="Calibri"/>
        </w:rPr>
        <w:t xml:space="preserve"> 51-62.</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Lee, M.-D. P. (2008) A review of the theories of corporate social responsibility: Its evolutionary path and the road ahead. </w:t>
      </w:r>
      <w:r w:rsidRPr="009025DC">
        <w:rPr>
          <w:rFonts w:ascii="Calibri" w:hAnsi="Calibri"/>
          <w:i/>
        </w:rPr>
        <w:t>International Journal of Management Reviews,</w:t>
      </w:r>
      <w:r w:rsidRPr="009025DC">
        <w:rPr>
          <w:rFonts w:ascii="Calibri" w:hAnsi="Calibri"/>
        </w:rPr>
        <w:t xml:space="preserve"> 10</w:t>
      </w:r>
      <w:r w:rsidRPr="009025DC">
        <w:rPr>
          <w:rFonts w:ascii="Calibri" w:hAnsi="Calibri"/>
          <w:b/>
        </w:rPr>
        <w:t>,</w:t>
      </w:r>
      <w:r w:rsidRPr="009025DC">
        <w:rPr>
          <w:rFonts w:ascii="Calibri" w:hAnsi="Calibri"/>
        </w:rPr>
        <w:t xml:space="preserve"> 53-73.</w:t>
      </w:r>
    </w:p>
    <w:p w:rsidR="009025DC" w:rsidRPr="009025DC" w:rsidRDefault="009025DC" w:rsidP="009025DC">
      <w:pPr>
        <w:spacing w:after="0" w:line="240" w:lineRule="auto"/>
        <w:ind w:left="720" w:hanging="720"/>
        <w:rPr>
          <w:rFonts w:ascii="Calibri" w:hAnsi="Calibri"/>
          <w:i/>
        </w:rPr>
      </w:pPr>
      <w:r w:rsidRPr="009025DC">
        <w:rPr>
          <w:rFonts w:ascii="Calibri" w:hAnsi="Calibri"/>
        </w:rPr>
        <w:t xml:space="preserve">Lukyanov, F. (2011) Uncertain World - Yanukovych Has Boosted Ukraine's Stability - but for How Long? </w:t>
      </w:r>
      <w:r w:rsidRPr="009025DC">
        <w:rPr>
          <w:rFonts w:ascii="Calibri" w:hAnsi="Calibri"/>
          <w:i/>
        </w:rPr>
        <w:t>RIA Novosti.</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Maclagan, P. (2008) Organizations and responsibility: A critical overview. </w:t>
      </w:r>
      <w:r w:rsidRPr="009025DC">
        <w:rPr>
          <w:rFonts w:ascii="Calibri" w:hAnsi="Calibri"/>
          <w:i/>
        </w:rPr>
        <w:t>Systems Research &amp;</w:t>
      </w:r>
      <w:r w:rsidR="001C2D59">
        <w:rPr>
          <w:rFonts w:ascii="Calibri" w:hAnsi="Calibri"/>
          <w:i/>
        </w:rPr>
        <w:t>Behaviour</w:t>
      </w:r>
      <w:r w:rsidRPr="009025DC">
        <w:rPr>
          <w:rFonts w:ascii="Calibri" w:hAnsi="Calibri"/>
          <w:i/>
        </w:rPr>
        <w:t>al Science,</w:t>
      </w:r>
      <w:r w:rsidRPr="009025DC">
        <w:rPr>
          <w:rFonts w:ascii="Calibri" w:hAnsi="Calibri"/>
        </w:rPr>
        <w:t xml:space="preserve"> 25</w:t>
      </w:r>
      <w:r w:rsidRPr="009025DC">
        <w:rPr>
          <w:rFonts w:ascii="Calibri" w:hAnsi="Calibri"/>
          <w:b/>
        </w:rPr>
        <w:t>,</w:t>
      </w:r>
      <w:r w:rsidRPr="009025DC">
        <w:rPr>
          <w:rFonts w:ascii="Calibri" w:hAnsi="Calibri"/>
        </w:rPr>
        <w:t xml:space="preserve"> 371-381.</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Mccracken, G. (1988) </w:t>
      </w:r>
      <w:r w:rsidRPr="009025DC">
        <w:rPr>
          <w:rFonts w:ascii="Calibri" w:hAnsi="Calibri"/>
          <w:i/>
        </w:rPr>
        <w:t xml:space="preserve">The Long Interview, </w:t>
      </w:r>
      <w:r w:rsidRPr="009025DC">
        <w:rPr>
          <w:rFonts w:ascii="Calibri" w:hAnsi="Calibri"/>
        </w:rPr>
        <w:t>Newbury Park, CA, Sage.</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Mele, D. (2008) Corporate Social Responsibilities Theories. IN Crane, A., Mcwilliams, A., Matten, D., Moon, J. &amp; Siegel, D. S. (Eds.) </w:t>
      </w:r>
      <w:r w:rsidRPr="009025DC">
        <w:rPr>
          <w:rFonts w:ascii="Calibri" w:hAnsi="Calibri"/>
          <w:i/>
        </w:rPr>
        <w:t>The Oxford Handbook Of Corporate Social Responsibility.</w:t>
      </w:r>
      <w:r w:rsidRPr="009025DC">
        <w:rPr>
          <w:rFonts w:ascii="Calibri" w:hAnsi="Calibri"/>
        </w:rPr>
        <w:t xml:space="preserve"> Oxford, Oxford University Press.</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Moon, J. &amp; Vogel, D. (2008) Corporate Social Responsibility, Government, and Civil Society. IN Crane, A., Mcwilliams, A., Matten, D., Moon, J. &amp; Siegel, D. S. (Eds.) </w:t>
      </w:r>
      <w:r w:rsidRPr="009025DC">
        <w:rPr>
          <w:rFonts w:ascii="Calibri" w:hAnsi="Calibri"/>
          <w:i/>
        </w:rPr>
        <w:t>The Oxford Handbook of Corporate Social Responsibility.</w:t>
      </w:r>
      <w:r w:rsidRPr="009025DC">
        <w:rPr>
          <w:rFonts w:ascii="Calibri" w:hAnsi="Calibri"/>
        </w:rPr>
        <w:t xml:space="preserve"> Oxford, Oxford University Press.</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Norman, W. (2011) Business Ethics as Self-Regulation: Why Principles that Ground Regulations Should Be Used to Ground Beyond-Compliance Norms as Well. </w:t>
      </w:r>
      <w:r w:rsidRPr="009025DC">
        <w:rPr>
          <w:rFonts w:ascii="Calibri" w:hAnsi="Calibri"/>
          <w:i/>
        </w:rPr>
        <w:t>Journal of Business Ethics,</w:t>
      </w:r>
      <w:r w:rsidRPr="009025DC">
        <w:rPr>
          <w:rFonts w:ascii="Calibri" w:hAnsi="Calibri"/>
        </w:rPr>
        <w:t xml:space="preserve"> 102</w:t>
      </w:r>
      <w:r w:rsidRPr="009025DC">
        <w:rPr>
          <w:rFonts w:ascii="Calibri" w:hAnsi="Calibri"/>
          <w:b/>
        </w:rPr>
        <w:t>,</w:t>
      </w:r>
      <w:r w:rsidRPr="009025DC">
        <w:rPr>
          <w:rFonts w:ascii="Calibri" w:hAnsi="Calibri"/>
        </w:rPr>
        <w:t xml:space="preserve"> 43-57.</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Oberseder, M., Schlegelmilch, B. &amp; Gruber, V. (2011) 'Why Don't Consumers Care About CSR?': A Qualitative Study Exploring the Role of CSR in Consumption Decisions. </w:t>
      </w:r>
      <w:r w:rsidRPr="009025DC">
        <w:rPr>
          <w:rFonts w:ascii="Calibri" w:hAnsi="Calibri"/>
          <w:i/>
        </w:rPr>
        <w:t>Journal of Business Ethics,</w:t>
      </w:r>
      <w:r w:rsidRPr="009025DC">
        <w:rPr>
          <w:rFonts w:ascii="Calibri" w:hAnsi="Calibri"/>
        </w:rPr>
        <w:t xml:space="preserve"> 104</w:t>
      </w:r>
      <w:r w:rsidRPr="009025DC">
        <w:rPr>
          <w:rFonts w:ascii="Calibri" w:hAnsi="Calibri"/>
          <w:b/>
        </w:rPr>
        <w:t>,</w:t>
      </w:r>
      <w:r w:rsidRPr="009025DC">
        <w:rPr>
          <w:rFonts w:ascii="Calibri" w:hAnsi="Calibri"/>
        </w:rPr>
        <w:t xml:space="preserve"> 449-460.</w:t>
      </w:r>
    </w:p>
    <w:p w:rsidR="009025DC" w:rsidRPr="009025DC" w:rsidRDefault="009025DC" w:rsidP="009025DC">
      <w:pPr>
        <w:spacing w:after="0" w:line="240" w:lineRule="auto"/>
        <w:ind w:left="720" w:hanging="720"/>
        <w:rPr>
          <w:rFonts w:ascii="Calibri" w:hAnsi="Calibri"/>
        </w:rPr>
      </w:pPr>
      <w:r w:rsidRPr="009025DC">
        <w:rPr>
          <w:rFonts w:ascii="Calibri" w:hAnsi="Calibri"/>
        </w:rPr>
        <w:lastRenderedPageBreak/>
        <w:t xml:space="preserve">Porter, M. E. &amp; Kramer, M. R. (2002) The Competitive Advantage of Corporate Philanthropy. </w:t>
      </w:r>
      <w:r w:rsidRPr="009025DC">
        <w:rPr>
          <w:rFonts w:ascii="Calibri" w:hAnsi="Calibri"/>
          <w:i/>
        </w:rPr>
        <w:t>Harvard Business Review,</w:t>
      </w:r>
      <w:r w:rsidRPr="009025DC">
        <w:rPr>
          <w:rFonts w:ascii="Calibri" w:hAnsi="Calibri"/>
        </w:rPr>
        <w:t xml:space="preserve"> 80</w:t>
      </w:r>
      <w:r w:rsidRPr="009025DC">
        <w:rPr>
          <w:rFonts w:ascii="Calibri" w:hAnsi="Calibri"/>
          <w:b/>
        </w:rPr>
        <w:t>,</w:t>
      </w:r>
      <w:r w:rsidRPr="009025DC">
        <w:rPr>
          <w:rFonts w:ascii="Calibri" w:hAnsi="Calibri"/>
        </w:rPr>
        <w:t xml:space="preserve"> 56-69.</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Porter, M. E. &amp; Kramer, M. R. (2006) Strategy &amp; Society: The Link Between Competitive Advantage and Corporate Social Responsibility. </w:t>
      </w:r>
      <w:r w:rsidRPr="009025DC">
        <w:rPr>
          <w:rFonts w:ascii="Calibri" w:hAnsi="Calibri"/>
          <w:i/>
        </w:rPr>
        <w:t>Harvard Business Review,</w:t>
      </w:r>
      <w:r w:rsidRPr="009025DC">
        <w:rPr>
          <w:rFonts w:ascii="Calibri" w:hAnsi="Calibri"/>
        </w:rPr>
        <w:t xml:space="preserve"> 84</w:t>
      </w:r>
      <w:r w:rsidRPr="009025DC">
        <w:rPr>
          <w:rFonts w:ascii="Calibri" w:hAnsi="Calibri"/>
          <w:b/>
        </w:rPr>
        <w:t>,</w:t>
      </w:r>
      <w:r w:rsidRPr="009025DC">
        <w:rPr>
          <w:rFonts w:ascii="Calibri" w:hAnsi="Calibri"/>
        </w:rPr>
        <w:t xml:space="preserve"> 78-92.</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Post, J. E. (1978) </w:t>
      </w:r>
      <w:r w:rsidRPr="009025DC">
        <w:rPr>
          <w:rFonts w:ascii="Calibri" w:hAnsi="Calibri"/>
          <w:i/>
        </w:rPr>
        <w:t xml:space="preserve">Corporate Behaviour and Social Change, </w:t>
      </w:r>
      <w:r w:rsidRPr="009025DC">
        <w:rPr>
          <w:rFonts w:ascii="Calibri" w:hAnsi="Calibri"/>
        </w:rPr>
        <w:t>Reston, Va, Reston.</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Prado-Lorenzo, J.-M., Gallego-Alvarez, I. &amp; Garcia-Sanchez, I. M. (2009) Stakeholder engagement and corporate social responsibility reporting: the ownership structure effect. </w:t>
      </w:r>
      <w:r w:rsidRPr="009025DC">
        <w:rPr>
          <w:rFonts w:ascii="Calibri" w:hAnsi="Calibri"/>
          <w:i/>
        </w:rPr>
        <w:t>Corporate Social Responsibility &amp; Environmental Management,</w:t>
      </w:r>
      <w:r w:rsidRPr="009025DC">
        <w:rPr>
          <w:rFonts w:ascii="Calibri" w:hAnsi="Calibri"/>
        </w:rPr>
        <w:t xml:space="preserve"> 16</w:t>
      </w:r>
      <w:r w:rsidRPr="009025DC">
        <w:rPr>
          <w:rFonts w:ascii="Calibri" w:hAnsi="Calibri"/>
          <w:b/>
        </w:rPr>
        <w:t>,</w:t>
      </w:r>
      <w:r w:rsidRPr="009025DC">
        <w:rPr>
          <w:rFonts w:ascii="Calibri" w:hAnsi="Calibri"/>
        </w:rPr>
        <w:t xml:space="preserve"> 94-107.</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Preston, L. E. (1975) Corporation and Society: The Search for a Paradigm. </w:t>
      </w:r>
      <w:r w:rsidRPr="009025DC">
        <w:rPr>
          <w:rFonts w:ascii="Calibri" w:hAnsi="Calibri"/>
          <w:i/>
        </w:rPr>
        <w:t>Journal of Economic Literature,</w:t>
      </w:r>
      <w:r w:rsidRPr="009025DC">
        <w:rPr>
          <w:rFonts w:ascii="Calibri" w:hAnsi="Calibri"/>
        </w:rPr>
        <w:t xml:space="preserve"> 13</w:t>
      </w:r>
      <w:r w:rsidRPr="009025DC">
        <w:rPr>
          <w:rFonts w:ascii="Calibri" w:hAnsi="Calibri"/>
          <w:b/>
        </w:rPr>
        <w:t>,</w:t>
      </w:r>
      <w:r w:rsidRPr="009025DC">
        <w:rPr>
          <w:rFonts w:ascii="Calibri" w:hAnsi="Calibri"/>
        </w:rPr>
        <w:t xml:space="preserve"> 434.</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Preston, L. E. &amp; Post, J. E. (1985) </w:t>
      </w:r>
      <w:r w:rsidRPr="009025DC">
        <w:rPr>
          <w:rFonts w:ascii="Calibri" w:hAnsi="Calibri"/>
          <w:i/>
        </w:rPr>
        <w:t xml:space="preserve">Private Management and Public Policy: The Pronciple of Public Responsibility </w:t>
      </w:r>
      <w:r w:rsidRPr="009025DC">
        <w:rPr>
          <w:rFonts w:ascii="Calibri" w:hAnsi="Calibri"/>
        </w:rPr>
        <w:t>Englewood Cliffs, NJ, Prentice Hall.</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Quazi, A. M. &amp; O'brien, D. (2000) An Empirical Test of a Cross-national Model of Corporate Social Responsibility. </w:t>
      </w:r>
      <w:r w:rsidRPr="009025DC">
        <w:rPr>
          <w:rFonts w:ascii="Calibri" w:hAnsi="Calibri"/>
          <w:i/>
        </w:rPr>
        <w:t>Journal of Business Ethics,</w:t>
      </w:r>
      <w:r w:rsidRPr="009025DC">
        <w:rPr>
          <w:rFonts w:ascii="Calibri" w:hAnsi="Calibri"/>
        </w:rPr>
        <w:t xml:space="preserve"> 25</w:t>
      </w:r>
      <w:r w:rsidRPr="009025DC">
        <w:rPr>
          <w:rFonts w:ascii="Calibri" w:hAnsi="Calibri"/>
          <w:b/>
        </w:rPr>
        <w:t>,</w:t>
      </w:r>
      <w:r w:rsidRPr="009025DC">
        <w:rPr>
          <w:rFonts w:ascii="Calibri" w:hAnsi="Calibri"/>
        </w:rPr>
        <w:t xml:space="preserve"> 33-51.</w:t>
      </w:r>
    </w:p>
    <w:p w:rsidR="009025DC" w:rsidRPr="009025DC" w:rsidRDefault="009025DC" w:rsidP="009025DC">
      <w:pPr>
        <w:spacing w:after="0" w:line="240" w:lineRule="auto"/>
        <w:ind w:left="720" w:hanging="720"/>
        <w:rPr>
          <w:rFonts w:ascii="Calibri" w:hAnsi="Calibri"/>
        </w:rPr>
      </w:pPr>
      <w:r w:rsidRPr="009025DC">
        <w:rPr>
          <w:rFonts w:ascii="Calibri" w:hAnsi="Calibri"/>
        </w:rPr>
        <w:t>Reich, R. B. (2008) The Case Against Corporate Social Responsibility. Berkeley, CA, University of California, Berkeley Goldman School of Public Policy.</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Robertson, D. (2009) Corporate Social Responsibility and Different Stages of Economic Development: Singapore, Turkey, and Ethiopia. </w:t>
      </w:r>
      <w:r w:rsidRPr="009025DC">
        <w:rPr>
          <w:rFonts w:ascii="Calibri" w:hAnsi="Calibri"/>
          <w:i/>
        </w:rPr>
        <w:t>Journal of Business Ethics,</w:t>
      </w:r>
      <w:r w:rsidRPr="009025DC">
        <w:rPr>
          <w:rFonts w:ascii="Calibri" w:hAnsi="Calibri"/>
        </w:rPr>
        <w:t xml:space="preserve"> 88</w:t>
      </w:r>
      <w:r w:rsidRPr="009025DC">
        <w:rPr>
          <w:rFonts w:ascii="Calibri" w:hAnsi="Calibri"/>
          <w:b/>
        </w:rPr>
        <w:t>,</w:t>
      </w:r>
      <w:r w:rsidRPr="009025DC">
        <w:rPr>
          <w:rFonts w:ascii="Calibri" w:hAnsi="Calibri"/>
        </w:rPr>
        <w:t xml:space="preserve"> 617-633.</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Saunders, M., Lewis, P. &amp; Thornhill, A. (2007) </w:t>
      </w:r>
      <w:r w:rsidRPr="009025DC">
        <w:rPr>
          <w:rFonts w:ascii="Calibri" w:hAnsi="Calibri"/>
          <w:i/>
        </w:rPr>
        <w:t xml:space="preserve">Research Methods for Business Students, </w:t>
      </w:r>
      <w:r w:rsidRPr="009025DC">
        <w:rPr>
          <w:rFonts w:ascii="Calibri" w:hAnsi="Calibri"/>
        </w:rPr>
        <w:t>Harlow, Pearson Education Limited.</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Skouloudis, A., Evangelinos, K., Nikolaou, I. &amp; Filho, W. L. (2011) An overview of corporate social responsibility in Greece: perceptions, developments and barriers to overcome. </w:t>
      </w:r>
      <w:r w:rsidRPr="009025DC">
        <w:rPr>
          <w:rFonts w:ascii="Calibri" w:hAnsi="Calibri"/>
          <w:i/>
        </w:rPr>
        <w:t>Business Ethics: A European Review,</w:t>
      </w:r>
      <w:r w:rsidRPr="009025DC">
        <w:rPr>
          <w:rFonts w:ascii="Calibri" w:hAnsi="Calibri"/>
        </w:rPr>
        <w:t xml:space="preserve"> 20</w:t>
      </w:r>
      <w:r w:rsidRPr="009025DC">
        <w:rPr>
          <w:rFonts w:ascii="Calibri" w:hAnsi="Calibri"/>
          <w:b/>
        </w:rPr>
        <w:t>,</w:t>
      </w:r>
      <w:r w:rsidRPr="009025DC">
        <w:rPr>
          <w:rFonts w:ascii="Calibri" w:hAnsi="Calibri"/>
        </w:rPr>
        <w:t xml:space="preserve"> 205-226.</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Smith, N. C. (2008) Consumers as Drivers of Corporate Social Responsibility. IN Crane, A., Mcwilliams, A., Matten, D., Moon, J. &amp; Siegel, D. S. (Eds.) </w:t>
      </w:r>
      <w:r w:rsidRPr="009025DC">
        <w:rPr>
          <w:rFonts w:ascii="Calibri" w:hAnsi="Calibri"/>
          <w:i/>
        </w:rPr>
        <w:t>The Oxford Handbook of Corporate Social Responsibility.</w:t>
      </w:r>
      <w:r w:rsidRPr="009025DC">
        <w:rPr>
          <w:rFonts w:ascii="Calibri" w:hAnsi="Calibri"/>
        </w:rPr>
        <w:t xml:space="preserve"> Oxford, Oxford University Press.</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Smith, T. W. (1999) Aristotle on the conditions for and limits of the common good. </w:t>
      </w:r>
      <w:r w:rsidRPr="009025DC">
        <w:rPr>
          <w:rFonts w:ascii="Calibri" w:hAnsi="Calibri"/>
          <w:i/>
        </w:rPr>
        <w:t>American Political Science Review,</w:t>
      </w:r>
      <w:r w:rsidRPr="009025DC">
        <w:rPr>
          <w:rFonts w:ascii="Calibri" w:hAnsi="Calibri"/>
        </w:rPr>
        <w:t xml:space="preserve"> 93</w:t>
      </w:r>
      <w:r w:rsidRPr="009025DC">
        <w:rPr>
          <w:rFonts w:ascii="Calibri" w:hAnsi="Calibri"/>
          <w:b/>
        </w:rPr>
        <w:t>,</w:t>
      </w:r>
      <w:r w:rsidRPr="009025DC">
        <w:rPr>
          <w:rFonts w:ascii="Calibri" w:hAnsi="Calibri"/>
        </w:rPr>
        <w:t xml:space="preserve"> 625.</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Suchman, M. C. (1995) Managing Legitimacy: Strategic and Institutional Approaches. </w:t>
      </w:r>
      <w:r w:rsidRPr="009025DC">
        <w:rPr>
          <w:rFonts w:ascii="Calibri" w:hAnsi="Calibri"/>
          <w:i/>
        </w:rPr>
        <w:t>Academy of Management Review,</w:t>
      </w:r>
      <w:r w:rsidRPr="009025DC">
        <w:rPr>
          <w:rFonts w:ascii="Calibri" w:hAnsi="Calibri"/>
        </w:rPr>
        <w:t xml:space="preserve"> 20</w:t>
      </w:r>
      <w:r w:rsidRPr="009025DC">
        <w:rPr>
          <w:rFonts w:ascii="Calibri" w:hAnsi="Calibri"/>
          <w:b/>
        </w:rPr>
        <w:t>,</w:t>
      </w:r>
      <w:r w:rsidRPr="009025DC">
        <w:rPr>
          <w:rFonts w:ascii="Calibri" w:hAnsi="Calibri"/>
        </w:rPr>
        <w:t xml:space="preserve"> 571-610.</w:t>
      </w:r>
    </w:p>
    <w:p w:rsidR="009025DC" w:rsidRPr="009025DC" w:rsidRDefault="009025DC" w:rsidP="009025DC">
      <w:pPr>
        <w:spacing w:after="0" w:line="240" w:lineRule="auto"/>
        <w:ind w:left="720" w:hanging="720"/>
        <w:rPr>
          <w:rFonts w:ascii="Calibri" w:hAnsi="Calibri"/>
        </w:rPr>
      </w:pPr>
      <w:r w:rsidRPr="009025DC">
        <w:rPr>
          <w:rFonts w:ascii="Calibri" w:hAnsi="Calibri"/>
        </w:rPr>
        <w:t>Un (2012) World Economic Situation and Prospects. New York, UN DESA.</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Van Oosterhout, J. H. &amp; Heugens, P. P. M. A. R. (2008) Much Ado About Nothing. IN Crane, A., Mcwilliams, A., Matten, D., Moon, J. &amp; Siegel, D. S. (Eds.) </w:t>
      </w:r>
      <w:r w:rsidRPr="009025DC">
        <w:rPr>
          <w:rFonts w:ascii="Calibri" w:hAnsi="Calibri"/>
          <w:i/>
        </w:rPr>
        <w:t>The Oxford Handbook of Corporate Social Responsibility.</w:t>
      </w:r>
      <w:r w:rsidRPr="009025DC">
        <w:rPr>
          <w:rFonts w:ascii="Calibri" w:hAnsi="Calibri"/>
        </w:rPr>
        <w:t xml:space="preserve"> Oxford, Oxford University Press.</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Velasquez, M. (1988) </w:t>
      </w:r>
      <w:r w:rsidRPr="009025DC">
        <w:rPr>
          <w:rFonts w:ascii="Calibri" w:hAnsi="Calibri"/>
          <w:i/>
        </w:rPr>
        <w:t xml:space="preserve">Business Ethics Concepts and Cases, </w:t>
      </w:r>
      <w:r w:rsidRPr="009025DC">
        <w:rPr>
          <w:rFonts w:ascii="Calibri" w:hAnsi="Calibri"/>
        </w:rPr>
        <w:t>Englewood Cliffs, , Prentice-Hall.</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Verma, S. (2011) Why Indian Companies Indulge in CSR? </w:t>
      </w:r>
      <w:r w:rsidRPr="009025DC">
        <w:rPr>
          <w:rFonts w:ascii="Calibri" w:hAnsi="Calibri"/>
          <w:i/>
        </w:rPr>
        <w:t>Journal of Management &amp; Public Policy,</w:t>
      </w:r>
      <w:r w:rsidRPr="009025DC">
        <w:rPr>
          <w:rFonts w:ascii="Calibri" w:hAnsi="Calibri"/>
        </w:rPr>
        <w:t xml:space="preserve"> 2</w:t>
      </w:r>
      <w:r w:rsidRPr="009025DC">
        <w:rPr>
          <w:rFonts w:ascii="Calibri" w:hAnsi="Calibri"/>
          <w:b/>
        </w:rPr>
        <w:t>,</w:t>
      </w:r>
      <w:r w:rsidRPr="009025DC">
        <w:rPr>
          <w:rFonts w:ascii="Calibri" w:hAnsi="Calibri"/>
        </w:rPr>
        <w:t xml:space="preserve"> 52-69.</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Vidaver-Cohen, D. &amp; Altman, B. W. (2000) Corporate citizenship in the new millennium: Foundation for an architecture of excellence. </w:t>
      </w:r>
      <w:r w:rsidRPr="009025DC">
        <w:rPr>
          <w:rFonts w:ascii="Calibri" w:hAnsi="Calibri"/>
          <w:i/>
        </w:rPr>
        <w:t>Business &amp; Society Review (00453609),</w:t>
      </w:r>
      <w:r w:rsidRPr="009025DC">
        <w:rPr>
          <w:rFonts w:ascii="Calibri" w:hAnsi="Calibri"/>
        </w:rPr>
        <w:t xml:space="preserve"> 105</w:t>
      </w:r>
      <w:r w:rsidRPr="009025DC">
        <w:rPr>
          <w:rFonts w:ascii="Calibri" w:hAnsi="Calibri"/>
          <w:b/>
        </w:rPr>
        <w:t>,</w:t>
      </w:r>
      <w:r w:rsidRPr="009025DC">
        <w:rPr>
          <w:rFonts w:ascii="Calibri" w:hAnsi="Calibri"/>
        </w:rPr>
        <w:t xml:space="preserve"> 145.</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Vorobey, V. (2005) In Search of National Identity. IN Habisch, A., Wegner, M., Schmidpeter, R. &amp; Jonker, J. (Eds.) </w:t>
      </w:r>
      <w:r w:rsidRPr="009025DC">
        <w:rPr>
          <w:rFonts w:ascii="Calibri" w:hAnsi="Calibri"/>
          <w:i/>
        </w:rPr>
        <w:t>Corporate Social Responsibility Across Europe.</w:t>
      </w:r>
      <w:r w:rsidRPr="009025DC">
        <w:rPr>
          <w:rFonts w:ascii="Calibri" w:hAnsi="Calibri"/>
        </w:rPr>
        <w:t xml:space="preserve"> New York, NY, Springer-Verlang New-York Inc.</w:t>
      </w:r>
    </w:p>
    <w:p w:rsidR="009025DC" w:rsidRPr="009025DC" w:rsidRDefault="009025DC" w:rsidP="009025DC">
      <w:pPr>
        <w:spacing w:after="0" w:line="240" w:lineRule="auto"/>
        <w:ind w:left="720" w:hanging="720"/>
        <w:rPr>
          <w:rFonts w:ascii="Calibri" w:hAnsi="Calibri"/>
        </w:rPr>
      </w:pPr>
      <w:r w:rsidRPr="009025DC">
        <w:rPr>
          <w:rFonts w:ascii="Calibri" w:hAnsi="Calibri"/>
        </w:rPr>
        <w:t>Vorobey, V. &amp; Zhurovska, I. (2010) Non-Financial Reporting as a Tool for Socially Responsibile Business. Kyiv, United Nations Global Compact in Ukraine.</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Votaw, D. (1973) Genius Becomes Rare: A Comment on the Doctrine of Social Responsibility Pt. II. </w:t>
      </w:r>
      <w:r w:rsidRPr="009025DC">
        <w:rPr>
          <w:rFonts w:ascii="Calibri" w:hAnsi="Calibri"/>
          <w:i/>
        </w:rPr>
        <w:t>California Management Review,</w:t>
      </w:r>
      <w:r w:rsidRPr="009025DC">
        <w:rPr>
          <w:rFonts w:ascii="Calibri" w:hAnsi="Calibri"/>
        </w:rPr>
        <w:t xml:space="preserve"> 15</w:t>
      </w:r>
      <w:r w:rsidRPr="009025DC">
        <w:rPr>
          <w:rFonts w:ascii="Calibri" w:hAnsi="Calibri"/>
          <w:b/>
        </w:rPr>
        <w:t>,</w:t>
      </w:r>
      <w:r w:rsidRPr="009025DC">
        <w:rPr>
          <w:rFonts w:ascii="Calibri" w:hAnsi="Calibri"/>
        </w:rPr>
        <w:t xml:space="preserve"> 5-19.</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Wartick, S. L. &amp; Cochran, P. L. (1985) The Evolution of the Corporate Social Performance Model. </w:t>
      </w:r>
      <w:r w:rsidRPr="009025DC">
        <w:rPr>
          <w:rFonts w:ascii="Calibri" w:hAnsi="Calibri"/>
          <w:i/>
        </w:rPr>
        <w:t>Academy of Management Review,</w:t>
      </w:r>
      <w:r w:rsidRPr="009025DC">
        <w:rPr>
          <w:rFonts w:ascii="Calibri" w:hAnsi="Calibri"/>
        </w:rPr>
        <w:t xml:space="preserve"> 10</w:t>
      </w:r>
      <w:r w:rsidRPr="009025DC">
        <w:rPr>
          <w:rFonts w:ascii="Calibri" w:hAnsi="Calibri"/>
          <w:b/>
        </w:rPr>
        <w:t>,</w:t>
      </w:r>
      <w:r w:rsidRPr="009025DC">
        <w:rPr>
          <w:rFonts w:ascii="Calibri" w:hAnsi="Calibri"/>
        </w:rPr>
        <w:t xml:space="preserve"> 758-769.</w:t>
      </w:r>
    </w:p>
    <w:p w:rsidR="009025DC" w:rsidRPr="009025DC" w:rsidRDefault="009025DC" w:rsidP="009025DC">
      <w:pPr>
        <w:spacing w:after="0" w:line="240" w:lineRule="auto"/>
        <w:ind w:left="720" w:hanging="720"/>
        <w:rPr>
          <w:rFonts w:ascii="Calibri" w:hAnsi="Calibri"/>
        </w:rPr>
      </w:pPr>
      <w:r w:rsidRPr="009025DC">
        <w:rPr>
          <w:rFonts w:ascii="Calibri" w:hAnsi="Calibri"/>
        </w:rPr>
        <w:t xml:space="preserve">Wilken, M. (2009) DO THE RIGHT THING: Instilling ethical standards in your company inspires employee pride and productivity. </w:t>
      </w:r>
      <w:r w:rsidRPr="009025DC">
        <w:rPr>
          <w:rFonts w:ascii="Calibri" w:hAnsi="Calibri"/>
          <w:i/>
        </w:rPr>
        <w:t>Journal of Property Management,</w:t>
      </w:r>
      <w:r w:rsidRPr="009025DC">
        <w:rPr>
          <w:rFonts w:ascii="Calibri" w:hAnsi="Calibri"/>
        </w:rPr>
        <w:t xml:space="preserve"> 74</w:t>
      </w:r>
      <w:r w:rsidRPr="009025DC">
        <w:rPr>
          <w:rFonts w:ascii="Calibri" w:hAnsi="Calibri"/>
          <w:b/>
        </w:rPr>
        <w:t>,</w:t>
      </w:r>
      <w:r w:rsidRPr="009025DC">
        <w:rPr>
          <w:rFonts w:ascii="Calibri" w:hAnsi="Calibri"/>
        </w:rPr>
        <w:t xml:space="preserve"> 16-16.</w:t>
      </w:r>
    </w:p>
    <w:p w:rsidR="009025DC" w:rsidRPr="009025DC" w:rsidRDefault="009025DC" w:rsidP="009025DC">
      <w:pPr>
        <w:spacing w:after="0" w:line="240" w:lineRule="auto"/>
        <w:ind w:left="720" w:hanging="720"/>
        <w:rPr>
          <w:rFonts w:ascii="Calibri" w:hAnsi="Calibri"/>
        </w:rPr>
      </w:pPr>
      <w:r w:rsidRPr="009025DC">
        <w:rPr>
          <w:rFonts w:ascii="Calibri" w:hAnsi="Calibri"/>
        </w:rPr>
        <w:lastRenderedPageBreak/>
        <w:t xml:space="preserve">Zenisek, T. J. (1979) Corporate Social Responsibility: A Conceptualization Based On Organizational Literature. </w:t>
      </w:r>
      <w:r w:rsidRPr="009025DC">
        <w:rPr>
          <w:rFonts w:ascii="Calibri" w:hAnsi="Calibri"/>
          <w:i/>
        </w:rPr>
        <w:t>Academy of Management Review,</w:t>
      </w:r>
      <w:r w:rsidRPr="009025DC">
        <w:rPr>
          <w:rFonts w:ascii="Calibri" w:hAnsi="Calibri"/>
        </w:rPr>
        <w:t xml:space="preserve"> 4</w:t>
      </w:r>
      <w:r w:rsidRPr="009025DC">
        <w:rPr>
          <w:rFonts w:ascii="Calibri" w:hAnsi="Calibri"/>
          <w:b/>
        </w:rPr>
        <w:t>,</w:t>
      </w:r>
      <w:r w:rsidRPr="009025DC">
        <w:rPr>
          <w:rFonts w:ascii="Calibri" w:hAnsi="Calibri"/>
        </w:rPr>
        <w:t xml:space="preserve"> 359-368.</w:t>
      </w:r>
    </w:p>
    <w:p w:rsidR="009025DC" w:rsidRPr="009025DC" w:rsidRDefault="009025DC" w:rsidP="009025DC">
      <w:pPr>
        <w:spacing w:after="0" w:line="240" w:lineRule="auto"/>
        <w:rPr>
          <w:rFonts w:ascii="Calibri" w:hAnsi="Calibri"/>
        </w:rPr>
      </w:pPr>
    </w:p>
    <w:p w:rsidR="00202690" w:rsidRDefault="00CE60D7" w:rsidP="009025DC">
      <w:pPr>
        <w:spacing w:after="0" w:line="240" w:lineRule="auto"/>
        <w:ind w:left="720" w:hanging="720"/>
      </w:pPr>
      <w:r>
        <w:fldChar w:fldCharType="end"/>
      </w:r>
    </w:p>
    <w:p w:rsidR="009B13DB" w:rsidRDefault="009B13DB">
      <w:r>
        <w:br w:type="page"/>
      </w:r>
    </w:p>
    <w:p w:rsidR="009B13DB" w:rsidRDefault="009B13DB" w:rsidP="00C60A25">
      <w:pPr>
        <w:sectPr w:rsidR="009B13DB" w:rsidSect="002D3397">
          <w:footerReference w:type="default" r:id="rId7"/>
          <w:pgSz w:w="11906" w:h="16838"/>
          <w:pgMar w:top="1440" w:right="1440" w:bottom="1440" w:left="1440" w:header="708" w:footer="708" w:gutter="0"/>
          <w:cols w:space="708"/>
          <w:docGrid w:linePitch="360"/>
        </w:sectPr>
      </w:pPr>
    </w:p>
    <w:p w:rsidR="009B13DB" w:rsidRPr="00906A99" w:rsidRDefault="009B13DB" w:rsidP="009B13DB">
      <w:pPr>
        <w:rPr>
          <w:rFonts w:ascii="Times New Roman" w:hAnsi="Times New Roman" w:cs="Times New Roman"/>
          <w:sz w:val="24"/>
          <w:szCs w:val="24"/>
        </w:rPr>
      </w:pPr>
      <w:r w:rsidRPr="00906A99">
        <w:rPr>
          <w:rFonts w:ascii="Times New Roman" w:hAnsi="Times New Roman" w:cs="Times New Roman"/>
          <w:sz w:val="24"/>
          <w:szCs w:val="24"/>
        </w:rPr>
        <w:lastRenderedPageBreak/>
        <w:t>Appendix I – Summary of participants</w:t>
      </w:r>
    </w:p>
    <w:tbl>
      <w:tblPr>
        <w:tblW w:w="14616" w:type="dxa"/>
        <w:tblInd w:w="93" w:type="dxa"/>
        <w:tblLook w:val="04A0"/>
      </w:tblPr>
      <w:tblGrid>
        <w:gridCol w:w="736"/>
        <w:gridCol w:w="3976"/>
        <w:gridCol w:w="3525"/>
        <w:gridCol w:w="6379"/>
      </w:tblGrid>
      <w:tr w:rsidR="009B13DB" w:rsidRPr="00906A99" w:rsidTr="007648D5">
        <w:trPr>
          <w:trHeight w:val="358"/>
        </w:trPr>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9B13DB" w:rsidRPr="00726372" w:rsidRDefault="009B13DB" w:rsidP="007648D5">
            <w:pPr>
              <w:tabs>
                <w:tab w:val="left" w:pos="282"/>
              </w:tabs>
              <w:spacing w:after="0" w:line="240" w:lineRule="auto"/>
              <w:rPr>
                <w:rFonts w:ascii="Times New Roman" w:eastAsia="Times New Roman" w:hAnsi="Times New Roman" w:cs="Times New Roman"/>
                <w:b/>
                <w:color w:val="000000"/>
                <w:sz w:val="24"/>
                <w:szCs w:val="24"/>
                <w:lang w:eastAsia="en-GB"/>
              </w:rPr>
            </w:pPr>
            <w:r w:rsidRPr="00726372">
              <w:rPr>
                <w:rFonts w:ascii="Times New Roman" w:eastAsia="Times New Roman" w:hAnsi="Times New Roman" w:cs="Times New Roman"/>
                <w:b/>
                <w:color w:val="000000"/>
                <w:sz w:val="24"/>
                <w:szCs w:val="24"/>
                <w:lang w:eastAsia="en-GB"/>
              </w:rPr>
              <w:t>Firm</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9B13DB" w:rsidRPr="00726372" w:rsidRDefault="009B13DB" w:rsidP="007648D5">
            <w:pPr>
              <w:tabs>
                <w:tab w:val="left" w:pos="282"/>
              </w:tabs>
              <w:spacing w:after="0" w:line="240" w:lineRule="auto"/>
              <w:rPr>
                <w:rFonts w:ascii="Times New Roman" w:eastAsia="Times New Roman" w:hAnsi="Times New Roman" w:cs="Times New Roman"/>
                <w:b/>
                <w:color w:val="000000"/>
                <w:sz w:val="24"/>
                <w:szCs w:val="24"/>
                <w:lang w:eastAsia="en-GB"/>
              </w:rPr>
            </w:pPr>
            <w:r w:rsidRPr="00726372">
              <w:rPr>
                <w:rFonts w:ascii="Times New Roman" w:eastAsia="Times New Roman" w:hAnsi="Times New Roman" w:cs="Times New Roman"/>
                <w:b/>
                <w:color w:val="000000"/>
                <w:sz w:val="24"/>
                <w:szCs w:val="24"/>
                <w:lang w:eastAsia="en-GB"/>
              </w:rPr>
              <w:t>Industry</w:t>
            </w:r>
          </w:p>
        </w:tc>
        <w:tc>
          <w:tcPr>
            <w:tcW w:w="3525" w:type="dxa"/>
            <w:tcBorders>
              <w:top w:val="single" w:sz="8" w:space="0" w:color="auto"/>
              <w:left w:val="nil"/>
              <w:bottom w:val="single" w:sz="8" w:space="0" w:color="auto"/>
              <w:right w:val="single" w:sz="4" w:space="0" w:color="auto"/>
            </w:tcBorders>
          </w:tcPr>
          <w:p w:rsidR="009B13DB" w:rsidRPr="00726372" w:rsidRDefault="009B13DB" w:rsidP="007648D5">
            <w:pPr>
              <w:tabs>
                <w:tab w:val="left" w:pos="282"/>
              </w:tabs>
              <w:spacing w:after="0" w:line="240" w:lineRule="auto"/>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 xml:space="preserve">Ownership </w:t>
            </w:r>
          </w:p>
        </w:tc>
        <w:tc>
          <w:tcPr>
            <w:tcW w:w="6379"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9B13DB" w:rsidRPr="00726372" w:rsidRDefault="009B13DB" w:rsidP="007648D5">
            <w:pPr>
              <w:tabs>
                <w:tab w:val="left" w:pos="282"/>
              </w:tabs>
              <w:spacing w:after="0" w:line="240" w:lineRule="auto"/>
              <w:rPr>
                <w:rFonts w:ascii="Times New Roman" w:eastAsia="Times New Roman" w:hAnsi="Times New Roman" w:cs="Times New Roman"/>
                <w:b/>
                <w:color w:val="000000"/>
                <w:sz w:val="24"/>
                <w:szCs w:val="24"/>
                <w:lang w:eastAsia="en-GB"/>
              </w:rPr>
            </w:pPr>
            <w:r w:rsidRPr="00726372">
              <w:rPr>
                <w:rFonts w:ascii="Times New Roman" w:eastAsia="Times New Roman" w:hAnsi="Times New Roman" w:cs="Times New Roman"/>
                <w:b/>
                <w:color w:val="000000"/>
                <w:sz w:val="24"/>
                <w:szCs w:val="24"/>
                <w:lang w:eastAsia="en-GB"/>
              </w:rPr>
              <w:t xml:space="preserve">Interviewee </w:t>
            </w:r>
          </w:p>
        </w:tc>
      </w:tr>
      <w:tr w:rsidR="009B13DB" w:rsidRPr="00906A99" w:rsidTr="007648D5">
        <w:trPr>
          <w:trHeight w:val="2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 </w:t>
            </w:r>
          </w:p>
        </w:tc>
        <w:tc>
          <w:tcPr>
            <w:tcW w:w="0" w:type="auto"/>
            <w:tcBorders>
              <w:top w:val="nil"/>
              <w:left w:val="nil"/>
              <w:bottom w:val="single" w:sz="8" w:space="0" w:color="auto"/>
              <w:right w:val="single" w:sz="8" w:space="0" w:color="auto"/>
            </w:tcBorders>
            <w:shd w:val="clear" w:color="auto" w:fill="auto"/>
            <w:noWrap/>
            <w:vAlign w:val="bottom"/>
            <w:hideMark/>
          </w:tcPr>
          <w:p w:rsidR="009B13DB" w:rsidRPr="00726372" w:rsidRDefault="009B13DB" w:rsidP="007648D5">
            <w:pPr>
              <w:tabs>
                <w:tab w:val="left" w:pos="282"/>
              </w:tabs>
              <w:spacing w:after="0" w:line="240" w:lineRule="auto"/>
              <w:rPr>
                <w:rFonts w:ascii="Times New Roman" w:eastAsia="Times New Roman" w:hAnsi="Times New Roman" w:cs="Times New Roman"/>
                <w:bCs/>
                <w:i/>
                <w:color w:val="000000"/>
                <w:sz w:val="24"/>
                <w:szCs w:val="24"/>
                <w:lang w:eastAsia="en-GB"/>
              </w:rPr>
            </w:pPr>
            <w:r w:rsidRPr="00726372">
              <w:rPr>
                <w:rFonts w:ascii="Times New Roman" w:eastAsia="Times New Roman" w:hAnsi="Times New Roman" w:cs="Times New Roman"/>
                <w:bCs/>
                <w:i/>
                <w:color w:val="000000"/>
                <w:sz w:val="24"/>
                <w:szCs w:val="24"/>
                <w:lang w:eastAsia="en-GB"/>
              </w:rPr>
              <w:t>Commercial organizations</w:t>
            </w:r>
          </w:p>
        </w:tc>
        <w:tc>
          <w:tcPr>
            <w:tcW w:w="3525" w:type="dxa"/>
            <w:tcBorders>
              <w:top w:val="single" w:sz="8" w:space="0" w:color="auto"/>
              <w:left w:val="nil"/>
              <w:bottom w:val="single" w:sz="8" w:space="0" w:color="auto"/>
              <w:right w:val="single" w:sz="4" w:space="0" w:color="auto"/>
            </w:tcBorders>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p>
        </w:tc>
        <w:tc>
          <w:tcPr>
            <w:tcW w:w="6379" w:type="dxa"/>
            <w:tcBorders>
              <w:top w:val="nil"/>
              <w:left w:val="single" w:sz="4" w:space="0" w:color="auto"/>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 </w:t>
            </w:r>
          </w:p>
        </w:tc>
      </w:tr>
      <w:tr w:rsidR="009B13DB" w:rsidRPr="00906A99" w:rsidTr="007648D5">
        <w:trPr>
          <w:trHeight w:val="2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A</w:t>
            </w:r>
          </w:p>
        </w:tc>
        <w:tc>
          <w:tcPr>
            <w:tcW w:w="0" w:type="auto"/>
            <w:tcBorders>
              <w:top w:val="nil"/>
              <w:left w:val="nil"/>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Holding company, energy, coal mining</w:t>
            </w:r>
          </w:p>
        </w:tc>
        <w:tc>
          <w:tcPr>
            <w:tcW w:w="3525" w:type="dxa"/>
            <w:tcBorders>
              <w:top w:val="single" w:sz="8" w:space="0" w:color="auto"/>
              <w:left w:val="nil"/>
              <w:bottom w:val="single" w:sz="8" w:space="0" w:color="auto"/>
              <w:right w:val="single" w:sz="4" w:space="0" w:color="auto"/>
            </w:tcBorders>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Ukrainian</w:t>
            </w:r>
          </w:p>
        </w:tc>
        <w:tc>
          <w:tcPr>
            <w:tcW w:w="6379" w:type="dxa"/>
            <w:tcBorders>
              <w:top w:val="nil"/>
              <w:left w:val="single" w:sz="4" w:space="0" w:color="auto"/>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Head of Sustainability</w:t>
            </w:r>
          </w:p>
        </w:tc>
      </w:tr>
      <w:tr w:rsidR="009B13DB" w:rsidRPr="00906A99" w:rsidTr="007648D5">
        <w:trPr>
          <w:trHeight w:val="2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B</w:t>
            </w:r>
          </w:p>
        </w:tc>
        <w:tc>
          <w:tcPr>
            <w:tcW w:w="0" w:type="auto"/>
            <w:tcBorders>
              <w:top w:val="nil"/>
              <w:left w:val="nil"/>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 xml:space="preserve">Accountancy </w:t>
            </w:r>
          </w:p>
        </w:tc>
        <w:tc>
          <w:tcPr>
            <w:tcW w:w="3525" w:type="dxa"/>
            <w:tcBorders>
              <w:top w:val="single" w:sz="8" w:space="0" w:color="auto"/>
              <w:left w:val="nil"/>
              <w:bottom w:val="single" w:sz="8" w:space="0" w:color="auto"/>
              <w:right w:val="single" w:sz="4" w:space="0" w:color="auto"/>
            </w:tcBorders>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Subsidiary of foreign firm</w:t>
            </w:r>
          </w:p>
        </w:tc>
        <w:tc>
          <w:tcPr>
            <w:tcW w:w="6379" w:type="dxa"/>
            <w:tcBorders>
              <w:top w:val="nil"/>
              <w:left w:val="single" w:sz="4" w:space="0" w:color="auto"/>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 xml:space="preserve">Head of Climate Change and Sustainability </w:t>
            </w:r>
          </w:p>
        </w:tc>
      </w:tr>
      <w:tr w:rsidR="009B13DB" w:rsidRPr="00906A99" w:rsidTr="007648D5">
        <w:trPr>
          <w:trHeight w:val="2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C</w:t>
            </w:r>
          </w:p>
        </w:tc>
        <w:tc>
          <w:tcPr>
            <w:tcW w:w="0" w:type="auto"/>
            <w:tcBorders>
              <w:top w:val="nil"/>
              <w:left w:val="nil"/>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Holding company, Commerce</w:t>
            </w:r>
          </w:p>
        </w:tc>
        <w:tc>
          <w:tcPr>
            <w:tcW w:w="3525" w:type="dxa"/>
            <w:tcBorders>
              <w:top w:val="single" w:sz="8" w:space="0" w:color="auto"/>
              <w:left w:val="nil"/>
              <w:bottom w:val="single" w:sz="8" w:space="0" w:color="auto"/>
              <w:right w:val="single" w:sz="4" w:space="0" w:color="auto"/>
            </w:tcBorders>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Ukrainian</w:t>
            </w:r>
          </w:p>
        </w:tc>
        <w:tc>
          <w:tcPr>
            <w:tcW w:w="6379" w:type="dxa"/>
            <w:tcBorders>
              <w:top w:val="nil"/>
              <w:left w:val="single" w:sz="4" w:space="0" w:color="auto"/>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PR Manager</w:t>
            </w:r>
          </w:p>
        </w:tc>
      </w:tr>
      <w:tr w:rsidR="009B13DB" w:rsidRPr="00906A99" w:rsidTr="007648D5">
        <w:trPr>
          <w:trHeight w:val="2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D</w:t>
            </w:r>
          </w:p>
        </w:tc>
        <w:tc>
          <w:tcPr>
            <w:tcW w:w="0" w:type="auto"/>
            <w:tcBorders>
              <w:top w:val="nil"/>
              <w:left w:val="nil"/>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Telecommunications</w:t>
            </w:r>
          </w:p>
        </w:tc>
        <w:tc>
          <w:tcPr>
            <w:tcW w:w="3525" w:type="dxa"/>
            <w:tcBorders>
              <w:top w:val="single" w:sz="8" w:space="0" w:color="auto"/>
              <w:left w:val="nil"/>
              <w:bottom w:val="single" w:sz="8" w:space="0" w:color="auto"/>
              <w:right w:val="single" w:sz="4" w:space="0" w:color="auto"/>
            </w:tcBorders>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Ukrainian</w:t>
            </w:r>
          </w:p>
        </w:tc>
        <w:tc>
          <w:tcPr>
            <w:tcW w:w="6379" w:type="dxa"/>
            <w:tcBorders>
              <w:top w:val="nil"/>
              <w:left w:val="single" w:sz="4" w:space="0" w:color="auto"/>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CSR Manager</w:t>
            </w:r>
          </w:p>
        </w:tc>
      </w:tr>
      <w:tr w:rsidR="009B13DB" w:rsidRPr="00906A99" w:rsidTr="007648D5">
        <w:trPr>
          <w:trHeight w:val="2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E</w:t>
            </w:r>
          </w:p>
        </w:tc>
        <w:tc>
          <w:tcPr>
            <w:tcW w:w="0" w:type="auto"/>
            <w:tcBorders>
              <w:top w:val="nil"/>
              <w:left w:val="nil"/>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Vertically integrated steel producer</w:t>
            </w:r>
          </w:p>
        </w:tc>
        <w:tc>
          <w:tcPr>
            <w:tcW w:w="3525" w:type="dxa"/>
            <w:tcBorders>
              <w:top w:val="single" w:sz="8" w:space="0" w:color="auto"/>
              <w:left w:val="nil"/>
              <w:bottom w:val="single" w:sz="8" w:space="0" w:color="auto"/>
              <w:right w:val="single" w:sz="4" w:space="0" w:color="auto"/>
            </w:tcBorders>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Ukrainian</w:t>
            </w:r>
          </w:p>
        </w:tc>
        <w:tc>
          <w:tcPr>
            <w:tcW w:w="6379" w:type="dxa"/>
            <w:tcBorders>
              <w:top w:val="nil"/>
              <w:left w:val="single" w:sz="4" w:space="0" w:color="auto"/>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CSR Manager</w:t>
            </w:r>
          </w:p>
        </w:tc>
      </w:tr>
      <w:tr w:rsidR="009B13DB" w:rsidRPr="00906A99" w:rsidTr="007648D5">
        <w:trPr>
          <w:trHeight w:val="2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F</w:t>
            </w:r>
          </w:p>
        </w:tc>
        <w:tc>
          <w:tcPr>
            <w:tcW w:w="0" w:type="auto"/>
            <w:tcBorders>
              <w:top w:val="nil"/>
              <w:left w:val="nil"/>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Self-service wholesaler</w:t>
            </w:r>
          </w:p>
        </w:tc>
        <w:tc>
          <w:tcPr>
            <w:tcW w:w="3525" w:type="dxa"/>
            <w:tcBorders>
              <w:top w:val="single" w:sz="8" w:space="0" w:color="auto"/>
              <w:left w:val="nil"/>
              <w:bottom w:val="single" w:sz="8" w:space="0" w:color="auto"/>
              <w:right w:val="single" w:sz="4" w:space="0" w:color="auto"/>
            </w:tcBorders>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Subsidiary of foreign firm</w:t>
            </w:r>
          </w:p>
        </w:tc>
        <w:tc>
          <w:tcPr>
            <w:tcW w:w="6379" w:type="dxa"/>
            <w:tcBorders>
              <w:top w:val="nil"/>
              <w:left w:val="single" w:sz="4" w:space="0" w:color="auto"/>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 xml:space="preserve">Head of Corporate Communications Dept.  </w:t>
            </w:r>
          </w:p>
        </w:tc>
      </w:tr>
      <w:tr w:rsidR="009B13DB" w:rsidRPr="00906A99" w:rsidTr="007648D5">
        <w:trPr>
          <w:trHeight w:val="2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G</w:t>
            </w:r>
          </w:p>
        </w:tc>
        <w:tc>
          <w:tcPr>
            <w:tcW w:w="0" w:type="auto"/>
            <w:tcBorders>
              <w:top w:val="nil"/>
              <w:left w:val="nil"/>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Software</w:t>
            </w:r>
          </w:p>
        </w:tc>
        <w:tc>
          <w:tcPr>
            <w:tcW w:w="3525" w:type="dxa"/>
            <w:tcBorders>
              <w:top w:val="single" w:sz="8" w:space="0" w:color="auto"/>
              <w:left w:val="nil"/>
              <w:bottom w:val="single" w:sz="8" w:space="0" w:color="auto"/>
              <w:right w:val="single" w:sz="4" w:space="0" w:color="auto"/>
            </w:tcBorders>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Subsidiary of foreign firm</w:t>
            </w:r>
          </w:p>
        </w:tc>
        <w:tc>
          <w:tcPr>
            <w:tcW w:w="6379" w:type="dxa"/>
            <w:tcBorders>
              <w:top w:val="nil"/>
              <w:left w:val="single" w:sz="4" w:space="0" w:color="auto"/>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Director of Academic and CSR programmes</w:t>
            </w:r>
          </w:p>
        </w:tc>
      </w:tr>
      <w:tr w:rsidR="009B13DB" w:rsidRPr="00906A99" w:rsidTr="007648D5">
        <w:trPr>
          <w:trHeight w:val="2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H</w:t>
            </w:r>
          </w:p>
        </w:tc>
        <w:tc>
          <w:tcPr>
            <w:tcW w:w="0" w:type="auto"/>
            <w:tcBorders>
              <w:top w:val="nil"/>
              <w:left w:val="nil"/>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Diversified Business Group</w:t>
            </w:r>
          </w:p>
        </w:tc>
        <w:tc>
          <w:tcPr>
            <w:tcW w:w="3525" w:type="dxa"/>
            <w:tcBorders>
              <w:top w:val="single" w:sz="8" w:space="0" w:color="auto"/>
              <w:left w:val="nil"/>
              <w:bottom w:val="single" w:sz="8" w:space="0" w:color="auto"/>
              <w:right w:val="single" w:sz="4" w:space="0" w:color="auto"/>
            </w:tcBorders>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Ukrainian</w:t>
            </w:r>
          </w:p>
        </w:tc>
        <w:tc>
          <w:tcPr>
            <w:tcW w:w="6379" w:type="dxa"/>
            <w:tcBorders>
              <w:top w:val="nil"/>
              <w:left w:val="single" w:sz="4" w:space="0" w:color="auto"/>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Director, International  and Investor Relations</w:t>
            </w:r>
          </w:p>
        </w:tc>
      </w:tr>
      <w:tr w:rsidR="009B13DB" w:rsidRPr="00906A99" w:rsidTr="007648D5">
        <w:trPr>
          <w:trHeight w:val="2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I</w:t>
            </w:r>
          </w:p>
        </w:tc>
        <w:tc>
          <w:tcPr>
            <w:tcW w:w="0" w:type="auto"/>
            <w:tcBorders>
              <w:top w:val="nil"/>
              <w:left w:val="nil"/>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Hospitality</w:t>
            </w:r>
          </w:p>
        </w:tc>
        <w:tc>
          <w:tcPr>
            <w:tcW w:w="3525" w:type="dxa"/>
            <w:tcBorders>
              <w:top w:val="single" w:sz="8" w:space="0" w:color="auto"/>
              <w:left w:val="nil"/>
              <w:bottom w:val="single" w:sz="8" w:space="0" w:color="auto"/>
              <w:right w:val="single" w:sz="4" w:space="0" w:color="auto"/>
            </w:tcBorders>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Subsidiary of foreign firm</w:t>
            </w:r>
          </w:p>
        </w:tc>
        <w:tc>
          <w:tcPr>
            <w:tcW w:w="6379" w:type="dxa"/>
            <w:tcBorders>
              <w:top w:val="nil"/>
              <w:left w:val="single" w:sz="4" w:space="0" w:color="auto"/>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PR and Marketing Manager, Responsible Business Coordinator</w:t>
            </w:r>
          </w:p>
        </w:tc>
      </w:tr>
      <w:tr w:rsidR="009B13DB" w:rsidRPr="00906A99" w:rsidTr="007648D5">
        <w:trPr>
          <w:trHeight w:val="2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J</w:t>
            </w:r>
          </w:p>
        </w:tc>
        <w:tc>
          <w:tcPr>
            <w:tcW w:w="0" w:type="auto"/>
            <w:tcBorders>
              <w:top w:val="nil"/>
              <w:left w:val="nil"/>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Energy</w:t>
            </w:r>
          </w:p>
        </w:tc>
        <w:tc>
          <w:tcPr>
            <w:tcW w:w="3525" w:type="dxa"/>
            <w:tcBorders>
              <w:top w:val="single" w:sz="8" w:space="0" w:color="auto"/>
              <w:left w:val="nil"/>
              <w:bottom w:val="single" w:sz="8" w:space="0" w:color="auto"/>
              <w:right w:val="single" w:sz="4" w:space="0" w:color="auto"/>
            </w:tcBorders>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Joint venture (Ukrainian-foreign)</w:t>
            </w:r>
          </w:p>
        </w:tc>
        <w:tc>
          <w:tcPr>
            <w:tcW w:w="6379" w:type="dxa"/>
            <w:tcBorders>
              <w:top w:val="nil"/>
              <w:left w:val="single" w:sz="4" w:space="0" w:color="auto"/>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CSR Specialist</w:t>
            </w:r>
          </w:p>
        </w:tc>
      </w:tr>
      <w:tr w:rsidR="009B13DB" w:rsidRPr="00906A99" w:rsidTr="007648D5">
        <w:trPr>
          <w:trHeight w:val="2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K</w:t>
            </w:r>
          </w:p>
        </w:tc>
        <w:tc>
          <w:tcPr>
            <w:tcW w:w="0" w:type="auto"/>
            <w:tcBorders>
              <w:top w:val="nil"/>
              <w:left w:val="nil"/>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 xml:space="preserve">Direct  Sales </w:t>
            </w:r>
          </w:p>
        </w:tc>
        <w:tc>
          <w:tcPr>
            <w:tcW w:w="3525" w:type="dxa"/>
            <w:tcBorders>
              <w:top w:val="single" w:sz="8" w:space="0" w:color="auto"/>
              <w:left w:val="nil"/>
              <w:bottom w:val="single" w:sz="8" w:space="0" w:color="auto"/>
              <w:right w:val="single" w:sz="4" w:space="0" w:color="auto"/>
            </w:tcBorders>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Subsidiary of foreign firm</w:t>
            </w:r>
          </w:p>
        </w:tc>
        <w:tc>
          <w:tcPr>
            <w:tcW w:w="6379" w:type="dxa"/>
            <w:tcBorders>
              <w:top w:val="nil"/>
              <w:left w:val="single" w:sz="4" w:space="0" w:color="auto"/>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Corporate Relations Manager</w:t>
            </w:r>
          </w:p>
        </w:tc>
      </w:tr>
      <w:tr w:rsidR="009B13DB" w:rsidRPr="00906A99" w:rsidTr="007648D5">
        <w:trPr>
          <w:trHeight w:val="2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L</w:t>
            </w:r>
          </w:p>
        </w:tc>
        <w:tc>
          <w:tcPr>
            <w:tcW w:w="0" w:type="auto"/>
            <w:tcBorders>
              <w:top w:val="nil"/>
              <w:left w:val="nil"/>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Banking</w:t>
            </w:r>
          </w:p>
        </w:tc>
        <w:tc>
          <w:tcPr>
            <w:tcW w:w="3525" w:type="dxa"/>
            <w:tcBorders>
              <w:top w:val="single" w:sz="8" w:space="0" w:color="auto"/>
              <w:left w:val="nil"/>
              <w:bottom w:val="single" w:sz="8" w:space="0" w:color="auto"/>
              <w:right w:val="single" w:sz="4" w:space="0" w:color="auto"/>
            </w:tcBorders>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Ukrainian</w:t>
            </w:r>
          </w:p>
        </w:tc>
        <w:tc>
          <w:tcPr>
            <w:tcW w:w="6379" w:type="dxa"/>
            <w:tcBorders>
              <w:top w:val="nil"/>
              <w:left w:val="single" w:sz="4" w:space="0" w:color="auto"/>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Chief Financial Officer</w:t>
            </w:r>
          </w:p>
        </w:tc>
      </w:tr>
      <w:tr w:rsidR="009B13DB" w:rsidRPr="00906A99" w:rsidTr="007648D5">
        <w:trPr>
          <w:trHeight w:val="2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M</w:t>
            </w:r>
          </w:p>
        </w:tc>
        <w:tc>
          <w:tcPr>
            <w:tcW w:w="0" w:type="auto"/>
            <w:tcBorders>
              <w:top w:val="nil"/>
              <w:left w:val="nil"/>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Machinery manufacturing</w:t>
            </w:r>
          </w:p>
        </w:tc>
        <w:tc>
          <w:tcPr>
            <w:tcW w:w="3525" w:type="dxa"/>
            <w:tcBorders>
              <w:top w:val="single" w:sz="8" w:space="0" w:color="auto"/>
              <w:left w:val="nil"/>
              <w:bottom w:val="single" w:sz="8" w:space="0" w:color="auto"/>
              <w:right w:val="single" w:sz="4" w:space="0" w:color="auto"/>
            </w:tcBorders>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Ukrainian</w:t>
            </w:r>
          </w:p>
        </w:tc>
        <w:tc>
          <w:tcPr>
            <w:tcW w:w="6379" w:type="dxa"/>
            <w:tcBorders>
              <w:top w:val="nil"/>
              <w:left w:val="single" w:sz="4" w:space="0" w:color="auto"/>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HR Manager</w:t>
            </w:r>
          </w:p>
        </w:tc>
      </w:tr>
      <w:tr w:rsidR="009B13DB" w:rsidRPr="00906A99" w:rsidTr="007648D5">
        <w:trPr>
          <w:trHeight w:val="2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N</w:t>
            </w:r>
          </w:p>
        </w:tc>
        <w:tc>
          <w:tcPr>
            <w:tcW w:w="0" w:type="auto"/>
            <w:tcBorders>
              <w:top w:val="nil"/>
              <w:left w:val="nil"/>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Farming, agriculture</w:t>
            </w:r>
          </w:p>
        </w:tc>
        <w:tc>
          <w:tcPr>
            <w:tcW w:w="3525" w:type="dxa"/>
            <w:tcBorders>
              <w:top w:val="single" w:sz="8" w:space="0" w:color="auto"/>
              <w:left w:val="nil"/>
              <w:bottom w:val="single" w:sz="8" w:space="0" w:color="auto"/>
              <w:right w:val="single" w:sz="4" w:space="0" w:color="auto"/>
            </w:tcBorders>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Ukrainian</w:t>
            </w:r>
          </w:p>
        </w:tc>
        <w:tc>
          <w:tcPr>
            <w:tcW w:w="6379" w:type="dxa"/>
            <w:tcBorders>
              <w:top w:val="nil"/>
              <w:left w:val="single" w:sz="4" w:space="0" w:color="auto"/>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Owner</w:t>
            </w:r>
          </w:p>
        </w:tc>
      </w:tr>
      <w:tr w:rsidR="009B13DB" w:rsidRPr="00906A99" w:rsidTr="007648D5">
        <w:trPr>
          <w:trHeight w:val="2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 </w:t>
            </w:r>
          </w:p>
        </w:tc>
        <w:tc>
          <w:tcPr>
            <w:tcW w:w="0" w:type="auto"/>
            <w:tcBorders>
              <w:top w:val="nil"/>
              <w:left w:val="nil"/>
              <w:bottom w:val="single" w:sz="8" w:space="0" w:color="auto"/>
              <w:right w:val="single" w:sz="8" w:space="0" w:color="auto"/>
            </w:tcBorders>
            <w:shd w:val="clear" w:color="auto" w:fill="auto"/>
            <w:vAlign w:val="bottom"/>
            <w:hideMark/>
          </w:tcPr>
          <w:p w:rsidR="009B13DB" w:rsidRPr="00726372" w:rsidRDefault="009B13DB" w:rsidP="007648D5">
            <w:pPr>
              <w:tabs>
                <w:tab w:val="left" w:pos="282"/>
              </w:tabs>
              <w:spacing w:after="0" w:line="240" w:lineRule="auto"/>
              <w:rPr>
                <w:rFonts w:ascii="Times New Roman" w:eastAsia="Times New Roman" w:hAnsi="Times New Roman" w:cs="Times New Roman"/>
                <w:bCs/>
                <w:i/>
                <w:color w:val="000000"/>
                <w:sz w:val="24"/>
                <w:szCs w:val="24"/>
                <w:lang w:eastAsia="en-GB"/>
              </w:rPr>
            </w:pPr>
            <w:r w:rsidRPr="00726372">
              <w:rPr>
                <w:rFonts w:ascii="Times New Roman" w:eastAsia="Times New Roman" w:hAnsi="Times New Roman" w:cs="Times New Roman"/>
                <w:bCs/>
                <w:i/>
                <w:color w:val="000000"/>
                <w:sz w:val="24"/>
                <w:szCs w:val="24"/>
                <w:lang w:eastAsia="en-GB"/>
              </w:rPr>
              <w:t>Non-Commercial organizations</w:t>
            </w:r>
          </w:p>
        </w:tc>
        <w:tc>
          <w:tcPr>
            <w:tcW w:w="3525" w:type="dxa"/>
            <w:tcBorders>
              <w:top w:val="single" w:sz="8" w:space="0" w:color="auto"/>
              <w:left w:val="nil"/>
              <w:bottom w:val="single" w:sz="8" w:space="0" w:color="auto"/>
              <w:right w:val="single" w:sz="4" w:space="0" w:color="auto"/>
            </w:tcBorders>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p>
        </w:tc>
        <w:tc>
          <w:tcPr>
            <w:tcW w:w="6379" w:type="dxa"/>
            <w:tcBorders>
              <w:top w:val="nil"/>
              <w:left w:val="single" w:sz="4" w:space="0" w:color="auto"/>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 </w:t>
            </w:r>
          </w:p>
        </w:tc>
      </w:tr>
      <w:tr w:rsidR="009B13DB" w:rsidRPr="00906A99" w:rsidTr="007648D5">
        <w:trPr>
          <w:trHeight w:val="2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O</w:t>
            </w:r>
          </w:p>
        </w:tc>
        <w:tc>
          <w:tcPr>
            <w:tcW w:w="0" w:type="auto"/>
            <w:tcBorders>
              <w:top w:val="nil"/>
              <w:left w:val="nil"/>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NGO</w:t>
            </w:r>
          </w:p>
        </w:tc>
        <w:tc>
          <w:tcPr>
            <w:tcW w:w="3525" w:type="dxa"/>
            <w:tcBorders>
              <w:top w:val="single" w:sz="8" w:space="0" w:color="auto"/>
              <w:left w:val="nil"/>
              <w:bottom w:val="single" w:sz="8" w:space="0" w:color="auto"/>
              <w:right w:val="single" w:sz="4" w:space="0" w:color="auto"/>
            </w:tcBorders>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Ukrainian</w:t>
            </w:r>
          </w:p>
        </w:tc>
        <w:tc>
          <w:tcPr>
            <w:tcW w:w="6379" w:type="dxa"/>
            <w:tcBorders>
              <w:top w:val="nil"/>
              <w:left w:val="single" w:sz="4" w:space="0" w:color="auto"/>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President</w:t>
            </w:r>
          </w:p>
        </w:tc>
      </w:tr>
      <w:tr w:rsidR="009B13DB" w:rsidRPr="00906A99" w:rsidTr="007648D5">
        <w:trPr>
          <w:trHeight w:val="2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P</w:t>
            </w:r>
          </w:p>
        </w:tc>
        <w:tc>
          <w:tcPr>
            <w:tcW w:w="0" w:type="auto"/>
            <w:tcBorders>
              <w:top w:val="nil"/>
              <w:left w:val="nil"/>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HE</w:t>
            </w:r>
          </w:p>
        </w:tc>
        <w:tc>
          <w:tcPr>
            <w:tcW w:w="3525" w:type="dxa"/>
            <w:tcBorders>
              <w:top w:val="single" w:sz="8" w:space="0" w:color="auto"/>
              <w:left w:val="nil"/>
              <w:bottom w:val="single" w:sz="8" w:space="0" w:color="auto"/>
              <w:right w:val="single" w:sz="4" w:space="0" w:color="auto"/>
            </w:tcBorders>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Ukrainian</w:t>
            </w:r>
          </w:p>
        </w:tc>
        <w:tc>
          <w:tcPr>
            <w:tcW w:w="6379" w:type="dxa"/>
            <w:tcBorders>
              <w:top w:val="nil"/>
              <w:left w:val="single" w:sz="4" w:space="0" w:color="auto"/>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Professors in Dept. of Economics</w:t>
            </w:r>
          </w:p>
        </w:tc>
      </w:tr>
      <w:tr w:rsidR="009B13DB" w:rsidRPr="00906A99" w:rsidTr="007648D5">
        <w:trPr>
          <w:trHeight w:val="2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Q</w:t>
            </w:r>
          </w:p>
        </w:tc>
        <w:tc>
          <w:tcPr>
            <w:tcW w:w="0" w:type="auto"/>
            <w:tcBorders>
              <w:top w:val="nil"/>
              <w:left w:val="nil"/>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Media</w:t>
            </w:r>
          </w:p>
        </w:tc>
        <w:tc>
          <w:tcPr>
            <w:tcW w:w="3525" w:type="dxa"/>
            <w:tcBorders>
              <w:top w:val="single" w:sz="8" w:space="0" w:color="auto"/>
              <w:left w:val="nil"/>
              <w:bottom w:val="single" w:sz="8" w:space="0" w:color="auto"/>
              <w:right w:val="single" w:sz="4" w:space="0" w:color="auto"/>
            </w:tcBorders>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Ukrainian</w:t>
            </w:r>
          </w:p>
        </w:tc>
        <w:tc>
          <w:tcPr>
            <w:tcW w:w="6379" w:type="dxa"/>
            <w:tcBorders>
              <w:top w:val="nil"/>
              <w:left w:val="single" w:sz="4" w:space="0" w:color="auto"/>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Project Manager</w:t>
            </w:r>
          </w:p>
        </w:tc>
      </w:tr>
      <w:tr w:rsidR="009B13DB" w:rsidRPr="00906A99" w:rsidTr="007648D5">
        <w:trPr>
          <w:trHeight w:val="2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R</w:t>
            </w:r>
          </w:p>
        </w:tc>
        <w:tc>
          <w:tcPr>
            <w:tcW w:w="0" w:type="auto"/>
            <w:tcBorders>
              <w:top w:val="nil"/>
              <w:left w:val="nil"/>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NGO</w:t>
            </w:r>
          </w:p>
        </w:tc>
        <w:tc>
          <w:tcPr>
            <w:tcW w:w="3525" w:type="dxa"/>
            <w:tcBorders>
              <w:top w:val="single" w:sz="8" w:space="0" w:color="auto"/>
              <w:left w:val="nil"/>
              <w:bottom w:val="single" w:sz="8" w:space="0" w:color="auto"/>
              <w:right w:val="single" w:sz="4" w:space="0" w:color="auto"/>
            </w:tcBorders>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International</w:t>
            </w:r>
          </w:p>
        </w:tc>
        <w:tc>
          <w:tcPr>
            <w:tcW w:w="6379" w:type="dxa"/>
            <w:tcBorders>
              <w:top w:val="nil"/>
              <w:left w:val="single" w:sz="4" w:space="0" w:color="auto"/>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Ukraine co-ordinator</w:t>
            </w:r>
          </w:p>
        </w:tc>
      </w:tr>
      <w:tr w:rsidR="009B13DB" w:rsidRPr="00906A99" w:rsidTr="007648D5">
        <w:trPr>
          <w:trHeight w:val="20"/>
        </w:trPr>
        <w:tc>
          <w:tcPr>
            <w:tcW w:w="0" w:type="auto"/>
            <w:tcBorders>
              <w:top w:val="nil"/>
              <w:left w:val="single" w:sz="8" w:space="0" w:color="auto"/>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S</w:t>
            </w:r>
          </w:p>
        </w:tc>
        <w:tc>
          <w:tcPr>
            <w:tcW w:w="0" w:type="auto"/>
            <w:tcBorders>
              <w:top w:val="nil"/>
              <w:left w:val="nil"/>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Consultant</w:t>
            </w:r>
          </w:p>
        </w:tc>
        <w:tc>
          <w:tcPr>
            <w:tcW w:w="3525" w:type="dxa"/>
            <w:tcBorders>
              <w:top w:val="single" w:sz="8" w:space="0" w:color="auto"/>
              <w:left w:val="nil"/>
              <w:bottom w:val="single" w:sz="8" w:space="0" w:color="auto"/>
              <w:right w:val="single" w:sz="4" w:space="0" w:color="auto"/>
            </w:tcBorders>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Ukrainian</w:t>
            </w:r>
          </w:p>
        </w:tc>
        <w:tc>
          <w:tcPr>
            <w:tcW w:w="6379" w:type="dxa"/>
            <w:tcBorders>
              <w:top w:val="nil"/>
              <w:left w:val="single" w:sz="4" w:space="0" w:color="auto"/>
              <w:bottom w:val="single" w:sz="8" w:space="0" w:color="auto"/>
              <w:right w:val="single" w:sz="8" w:space="0" w:color="auto"/>
            </w:tcBorders>
            <w:shd w:val="clear" w:color="auto" w:fill="auto"/>
            <w:vAlign w:val="bottom"/>
            <w:hideMark/>
          </w:tcPr>
          <w:p w:rsidR="009B13DB" w:rsidRPr="00906A99" w:rsidRDefault="009B13DB" w:rsidP="007648D5">
            <w:pPr>
              <w:tabs>
                <w:tab w:val="left" w:pos="282"/>
              </w:tabs>
              <w:spacing w:after="0" w:line="240" w:lineRule="auto"/>
              <w:rPr>
                <w:rFonts w:ascii="Times New Roman" w:eastAsia="Times New Roman" w:hAnsi="Times New Roman" w:cs="Times New Roman"/>
                <w:color w:val="000000"/>
                <w:sz w:val="24"/>
                <w:szCs w:val="24"/>
                <w:lang w:eastAsia="en-GB"/>
              </w:rPr>
            </w:pPr>
            <w:r w:rsidRPr="00906A99">
              <w:rPr>
                <w:rFonts w:ascii="Times New Roman" w:eastAsia="Times New Roman" w:hAnsi="Times New Roman" w:cs="Times New Roman"/>
                <w:color w:val="000000"/>
                <w:sz w:val="24"/>
                <w:szCs w:val="24"/>
                <w:lang w:eastAsia="en-GB"/>
              </w:rPr>
              <w:t>CEO</w:t>
            </w:r>
          </w:p>
        </w:tc>
      </w:tr>
    </w:tbl>
    <w:p w:rsidR="009B13DB" w:rsidRDefault="009B13DB" w:rsidP="009B13DB"/>
    <w:p w:rsidR="009B13DB" w:rsidRDefault="009B13DB" w:rsidP="00C60A25">
      <w:r>
        <w:br/>
      </w:r>
    </w:p>
    <w:p w:rsidR="009B13DB" w:rsidRPr="00F72BF3" w:rsidRDefault="009B13DB" w:rsidP="009B13DB">
      <w:pPr>
        <w:rPr>
          <w:rFonts w:ascii="Times New Roman" w:hAnsi="Times New Roman" w:cs="Times New Roman"/>
          <w:sz w:val="24"/>
          <w:szCs w:val="24"/>
        </w:rPr>
      </w:pPr>
      <w:r>
        <w:br w:type="page"/>
      </w:r>
      <w:r w:rsidRPr="00F72BF3">
        <w:rPr>
          <w:rFonts w:ascii="Times New Roman" w:hAnsi="Times New Roman" w:cs="Times New Roman"/>
          <w:sz w:val="24"/>
          <w:szCs w:val="24"/>
        </w:rPr>
        <w:lastRenderedPageBreak/>
        <w:t>Appendix II</w:t>
      </w:r>
    </w:p>
    <w:p w:rsidR="009B13DB" w:rsidRPr="00F72BF3" w:rsidRDefault="009B13DB" w:rsidP="009B13DB">
      <w:pPr>
        <w:spacing w:after="0"/>
        <w:rPr>
          <w:rFonts w:ascii="Times New Roman" w:hAnsi="Times New Roman" w:cs="Times New Roman"/>
          <w:sz w:val="24"/>
          <w:szCs w:val="24"/>
        </w:rPr>
      </w:pPr>
      <w:r w:rsidRPr="00F72BF3">
        <w:rPr>
          <w:rFonts w:ascii="Times New Roman" w:hAnsi="Times New Roman" w:cs="Times New Roman"/>
          <w:sz w:val="24"/>
          <w:szCs w:val="24"/>
        </w:rPr>
        <w:t>Interviewee/motive matrix</w:t>
      </w:r>
    </w:p>
    <w:p w:rsidR="009B13DB" w:rsidRDefault="009B13DB" w:rsidP="009B13DB"/>
    <w:tbl>
      <w:tblPr>
        <w:tblW w:w="7000" w:type="dxa"/>
        <w:tblInd w:w="93" w:type="dxa"/>
        <w:tblLook w:val="04A0"/>
      </w:tblPr>
      <w:tblGrid>
        <w:gridCol w:w="629"/>
        <w:gridCol w:w="498"/>
        <w:gridCol w:w="498"/>
        <w:gridCol w:w="498"/>
        <w:gridCol w:w="498"/>
        <w:gridCol w:w="498"/>
        <w:gridCol w:w="498"/>
        <w:gridCol w:w="498"/>
        <w:gridCol w:w="498"/>
        <w:gridCol w:w="498"/>
        <w:gridCol w:w="498"/>
        <w:gridCol w:w="498"/>
        <w:gridCol w:w="498"/>
        <w:gridCol w:w="498"/>
        <w:gridCol w:w="498"/>
        <w:gridCol w:w="498"/>
        <w:gridCol w:w="498"/>
      </w:tblGrid>
      <w:tr w:rsidR="009B13DB" w:rsidRPr="00EB5A70" w:rsidTr="007648D5">
        <w:trPr>
          <w:trHeight w:val="2259"/>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13DB" w:rsidRDefault="009B13DB" w:rsidP="007648D5">
            <w:pPr>
              <w:spacing w:after="0" w:line="240" w:lineRule="auto"/>
              <w:rPr>
                <w:rFonts w:ascii="Calibri" w:eastAsia="Times New Roman" w:hAnsi="Calibri" w:cs="Times New Roman"/>
                <w:color w:val="000000"/>
                <w:lang w:eastAsia="en-GB"/>
              </w:rPr>
            </w:pPr>
          </w:p>
          <w:p w:rsidR="009B13DB" w:rsidRDefault="009B13DB" w:rsidP="007648D5">
            <w:pPr>
              <w:spacing w:after="0" w:line="240" w:lineRule="auto"/>
              <w:rPr>
                <w:rFonts w:ascii="Calibri" w:eastAsia="Times New Roman" w:hAnsi="Calibri" w:cs="Times New Roman"/>
                <w:color w:val="000000"/>
                <w:lang w:eastAsia="en-GB"/>
              </w:rPr>
            </w:pPr>
          </w:p>
          <w:p w:rsidR="009B13DB" w:rsidRPr="00EB5A70" w:rsidRDefault="009B13DB" w:rsidP="007648D5">
            <w:pPr>
              <w:spacing w:after="0" w:line="240" w:lineRule="auto"/>
              <w:rPr>
                <w:rFonts w:ascii="Calibri" w:eastAsia="Times New Roman" w:hAnsi="Calibri" w:cs="Times New Roman"/>
                <w:color w:val="000000"/>
                <w:lang w:eastAsia="en-GB"/>
              </w:rPr>
            </w:pPr>
          </w:p>
        </w:tc>
        <w:tc>
          <w:tcPr>
            <w:tcW w:w="4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9B13DB" w:rsidRPr="00EB5A70" w:rsidRDefault="009B13DB" w:rsidP="007648D5">
            <w:pPr>
              <w:spacing w:after="0" w:line="240" w:lineRule="auto"/>
              <w:rPr>
                <w:rFonts w:ascii="Calibri" w:eastAsia="Times New Roman" w:hAnsi="Calibri" w:cs="Times New Roman"/>
                <w:b/>
                <w:bCs/>
                <w:color w:val="000000"/>
                <w:lang w:eastAsia="en-GB"/>
              </w:rPr>
            </w:pPr>
            <w:r w:rsidRPr="00EB5A70">
              <w:rPr>
                <w:rFonts w:ascii="Calibri" w:eastAsia="Times New Roman" w:hAnsi="Calibri" w:cs="Times New Roman"/>
                <w:b/>
                <w:bCs/>
                <w:color w:val="000000"/>
                <w:lang w:eastAsia="en-GB"/>
              </w:rPr>
              <w:t>foreign directive</w:t>
            </w:r>
          </w:p>
        </w:tc>
        <w:tc>
          <w:tcPr>
            <w:tcW w:w="4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9B13DB" w:rsidRPr="00EB5A70" w:rsidRDefault="009B13DB" w:rsidP="007648D5">
            <w:pPr>
              <w:spacing w:after="0" w:line="240" w:lineRule="auto"/>
              <w:rPr>
                <w:rFonts w:ascii="Calibri" w:eastAsia="Times New Roman" w:hAnsi="Calibri" w:cs="Times New Roman"/>
                <w:b/>
                <w:bCs/>
                <w:color w:val="000000"/>
                <w:lang w:eastAsia="en-GB"/>
              </w:rPr>
            </w:pPr>
            <w:r w:rsidRPr="00EB5A70">
              <w:rPr>
                <w:rFonts w:ascii="Calibri" w:eastAsia="Times New Roman" w:hAnsi="Calibri" w:cs="Times New Roman"/>
                <w:b/>
                <w:bCs/>
                <w:color w:val="000000"/>
                <w:lang w:eastAsia="en-GB"/>
              </w:rPr>
              <w:t>legitimacy</w:t>
            </w:r>
          </w:p>
        </w:tc>
        <w:tc>
          <w:tcPr>
            <w:tcW w:w="4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9B13DB" w:rsidRPr="00EB5A70" w:rsidRDefault="009B13DB" w:rsidP="007648D5">
            <w:pPr>
              <w:spacing w:after="0" w:line="240" w:lineRule="auto"/>
              <w:rPr>
                <w:rFonts w:ascii="Calibri" w:eastAsia="Times New Roman" w:hAnsi="Calibri" w:cs="Times New Roman"/>
                <w:b/>
                <w:bCs/>
                <w:color w:val="000000"/>
                <w:lang w:eastAsia="en-GB"/>
              </w:rPr>
            </w:pPr>
            <w:r w:rsidRPr="00EB5A70">
              <w:rPr>
                <w:rFonts w:ascii="Calibri" w:eastAsia="Times New Roman" w:hAnsi="Calibri" w:cs="Times New Roman"/>
                <w:b/>
                <w:bCs/>
                <w:color w:val="000000"/>
                <w:lang w:eastAsia="en-GB"/>
              </w:rPr>
              <w:t>customers</w:t>
            </w:r>
          </w:p>
        </w:tc>
        <w:tc>
          <w:tcPr>
            <w:tcW w:w="4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9B13DB" w:rsidRPr="00EB5A70" w:rsidRDefault="009B13DB" w:rsidP="007648D5">
            <w:pPr>
              <w:spacing w:after="0" w:line="240" w:lineRule="auto"/>
              <w:rPr>
                <w:rFonts w:ascii="Calibri" w:eastAsia="Times New Roman" w:hAnsi="Calibri" w:cs="Times New Roman"/>
                <w:b/>
                <w:bCs/>
                <w:color w:val="000000"/>
                <w:lang w:eastAsia="en-GB"/>
              </w:rPr>
            </w:pPr>
            <w:r w:rsidRPr="00EB5A70">
              <w:rPr>
                <w:rFonts w:ascii="Calibri" w:eastAsia="Times New Roman" w:hAnsi="Calibri" w:cs="Times New Roman"/>
                <w:b/>
                <w:bCs/>
                <w:color w:val="000000"/>
                <w:lang w:eastAsia="en-GB"/>
              </w:rPr>
              <w:t>reputation</w:t>
            </w:r>
          </w:p>
        </w:tc>
        <w:tc>
          <w:tcPr>
            <w:tcW w:w="4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9B13DB" w:rsidRPr="00EB5A70" w:rsidRDefault="009B13DB" w:rsidP="007648D5">
            <w:pPr>
              <w:spacing w:after="0" w:line="240" w:lineRule="auto"/>
              <w:rPr>
                <w:rFonts w:ascii="Calibri" w:eastAsia="Times New Roman" w:hAnsi="Calibri" w:cs="Times New Roman"/>
                <w:b/>
                <w:bCs/>
                <w:color w:val="000000"/>
                <w:lang w:eastAsia="en-GB"/>
              </w:rPr>
            </w:pPr>
            <w:r w:rsidRPr="00EB5A70">
              <w:rPr>
                <w:rFonts w:ascii="Calibri" w:eastAsia="Times New Roman" w:hAnsi="Calibri" w:cs="Times New Roman"/>
                <w:b/>
                <w:bCs/>
                <w:color w:val="000000"/>
                <w:lang w:eastAsia="en-GB"/>
              </w:rPr>
              <w:t>profitability</w:t>
            </w:r>
          </w:p>
        </w:tc>
        <w:tc>
          <w:tcPr>
            <w:tcW w:w="4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9B13DB" w:rsidRPr="00EB5A70" w:rsidRDefault="009B13DB" w:rsidP="007648D5">
            <w:pPr>
              <w:spacing w:after="0" w:line="240" w:lineRule="auto"/>
              <w:rPr>
                <w:rFonts w:ascii="Calibri" w:eastAsia="Times New Roman" w:hAnsi="Calibri" w:cs="Times New Roman"/>
                <w:b/>
                <w:bCs/>
                <w:color w:val="000000"/>
                <w:lang w:eastAsia="en-GB"/>
              </w:rPr>
            </w:pPr>
            <w:r w:rsidRPr="00EB5A70">
              <w:rPr>
                <w:rFonts w:ascii="Calibri" w:eastAsia="Times New Roman" w:hAnsi="Calibri" w:cs="Times New Roman"/>
                <w:b/>
                <w:bCs/>
                <w:color w:val="000000"/>
                <w:lang w:eastAsia="en-GB"/>
              </w:rPr>
              <w:t>innovation</w:t>
            </w:r>
          </w:p>
        </w:tc>
        <w:tc>
          <w:tcPr>
            <w:tcW w:w="4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9B13DB" w:rsidRPr="00EB5A70" w:rsidRDefault="009B13DB" w:rsidP="007648D5">
            <w:pPr>
              <w:spacing w:after="0" w:line="240" w:lineRule="auto"/>
              <w:rPr>
                <w:rFonts w:ascii="Calibri" w:eastAsia="Times New Roman" w:hAnsi="Calibri" w:cs="Times New Roman"/>
                <w:b/>
                <w:bCs/>
                <w:color w:val="000000"/>
                <w:lang w:eastAsia="en-GB"/>
              </w:rPr>
            </w:pPr>
            <w:r w:rsidRPr="00EB5A70">
              <w:rPr>
                <w:rFonts w:ascii="Calibri" w:eastAsia="Times New Roman" w:hAnsi="Calibri" w:cs="Times New Roman"/>
                <w:b/>
                <w:bCs/>
                <w:color w:val="000000"/>
                <w:lang w:eastAsia="en-GB"/>
              </w:rPr>
              <w:t>market size</w:t>
            </w:r>
          </w:p>
        </w:tc>
        <w:tc>
          <w:tcPr>
            <w:tcW w:w="4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9B13DB" w:rsidRPr="00EB5A70" w:rsidRDefault="009B13DB" w:rsidP="007648D5">
            <w:pPr>
              <w:spacing w:after="0" w:line="240" w:lineRule="auto"/>
              <w:rPr>
                <w:rFonts w:ascii="Calibri" w:eastAsia="Times New Roman" w:hAnsi="Calibri" w:cs="Times New Roman"/>
                <w:b/>
                <w:bCs/>
                <w:color w:val="000000"/>
                <w:lang w:eastAsia="en-GB"/>
              </w:rPr>
            </w:pPr>
            <w:r w:rsidRPr="00EB5A70">
              <w:rPr>
                <w:rFonts w:ascii="Calibri" w:eastAsia="Times New Roman" w:hAnsi="Calibri" w:cs="Times New Roman"/>
                <w:b/>
                <w:bCs/>
                <w:color w:val="000000"/>
                <w:lang w:eastAsia="en-GB"/>
              </w:rPr>
              <w:t>efficiency</w:t>
            </w:r>
          </w:p>
        </w:tc>
        <w:tc>
          <w:tcPr>
            <w:tcW w:w="4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9B13DB" w:rsidRPr="00EB5A70" w:rsidRDefault="009B13DB" w:rsidP="007648D5">
            <w:pPr>
              <w:spacing w:after="0" w:line="240" w:lineRule="auto"/>
              <w:rPr>
                <w:rFonts w:ascii="Calibri" w:eastAsia="Times New Roman" w:hAnsi="Calibri" w:cs="Times New Roman"/>
                <w:b/>
                <w:bCs/>
                <w:color w:val="000000"/>
                <w:lang w:eastAsia="en-GB"/>
              </w:rPr>
            </w:pPr>
            <w:r w:rsidRPr="00EB5A70">
              <w:rPr>
                <w:rFonts w:ascii="Calibri" w:eastAsia="Times New Roman" w:hAnsi="Calibri" w:cs="Times New Roman"/>
                <w:b/>
                <w:bCs/>
                <w:color w:val="000000"/>
                <w:lang w:eastAsia="en-GB"/>
              </w:rPr>
              <w:t>attracting investors</w:t>
            </w:r>
          </w:p>
        </w:tc>
        <w:tc>
          <w:tcPr>
            <w:tcW w:w="4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9B13DB" w:rsidRPr="00EB5A70" w:rsidRDefault="009B13DB" w:rsidP="007648D5">
            <w:pPr>
              <w:spacing w:after="0" w:line="240" w:lineRule="auto"/>
              <w:rPr>
                <w:rFonts w:ascii="Calibri" w:eastAsia="Times New Roman" w:hAnsi="Calibri" w:cs="Times New Roman"/>
                <w:b/>
                <w:bCs/>
                <w:color w:val="000000"/>
                <w:lang w:eastAsia="en-GB"/>
              </w:rPr>
            </w:pPr>
            <w:r w:rsidRPr="00EB5A70">
              <w:rPr>
                <w:rFonts w:ascii="Calibri" w:eastAsia="Times New Roman" w:hAnsi="Calibri" w:cs="Times New Roman"/>
                <w:b/>
                <w:bCs/>
                <w:color w:val="000000"/>
                <w:lang w:eastAsia="en-GB"/>
              </w:rPr>
              <w:t>stakeholders</w:t>
            </w:r>
          </w:p>
        </w:tc>
        <w:tc>
          <w:tcPr>
            <w:tcW w:w="4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9B13DB" w:rsidRPr="00EB5A70" w:rsidRDefault="009B13DB" w:rsidP="007648D5">
            <w:pPr>
              <w:spacing w:after="0" w:line="240" w:lineRule="auto"/>
              <w:rPr>
                <w:rFonts w:ascii="Calibri" w:eastAsia="Times New Roman" w:hAnsi="Calibri" w:cs="Times New Roman"/>
                <w:b/>
                <w:bCs/>
                <w:color w:val="000000"/>
                <w:lang w:eastAsia="en-GB"/>
              </w:rPr>
            </w:pPr>
            <w:r w:rsidRPr="00EB5A70">
              <w:rPr>
                <w:rFonts w:ascii="Calibri" w:eastAsia="Times New Roman" w:hAnsi="Calibri" w:cs="Times New Roman"/>
                <w:b/>
                <w:bCs/>
                <w:color w:val="000000"/>
                <w:lang w:eastAsia="en-GB"/>
              </w:rPr>
              <w:t>risk management</w:t>
            </w:r>
          </w:p>
        </w:tc>
        <w:tc>
          <w:tcPr>
            <w:tcW w:w="4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9B13DB" w:rsidRPr="00EB5A70" w:rsidRDefault="009B13DB" w:rsidP="007648D5">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compe</w:t>
            </w:r>
            <w:r w:rsidRPr="00EB5A70">
              <w:rPr>
                <w:rFonts w:ascii="Calibri" w:eastAsia="Times New Roman" w:hAnsi="Calibri" w:cs="Times New Roman"/>
                <w:b/>
                <w:bCs/>
                <w:color w:val="000000"/>
                <w:lang w:eastAsia="en-GB"/>
              </w:rPr>
              <w:t>titive advantage</w:t>
            </w:r>
          </w:p>
        </w:tc>
        <w:tc>
          <w:tcPr>
            <w:tcW w:w="4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9B13DB" w:rsidRPr="00EB5A70" w:rsidRDefault="009B13DB" w:rsidP="007648D5">
            <w:pPr>
              <w:spacing w:after="0" w:line="240" w:lineRule="auto"/>
              <w:rPr>
                <w:rFonts w:ascii="Calibri" w:eastAsia="Times New Roman" w:hAnsi="Calibri" w:cs="Times New Roman"/>
                <w:b/>
                <w:bCs/>
                <w:color w:val="000000"/>
                <w:lang w:eastAsia="en-GB"/>
              </w:rPr>
            </w:pPr>
            <w:r w:rsidRPr="00EB5A70">
              <w:rPr>
                <w:rFonts w:ascii="Calibri" w:eastAsia="Times New Roman" w:hAnsi="Calibri" w:cs="Times New Roman"/>
                <w:b/>
                <w:bCs/>
                <w:color w:val="000000"/>
                <w:lang w:eastAsia="en-GB"/>
              </w:rPr>
              <w:t>staff</w:t>
            </w:r>
          </w:p>
        </w:tc>
        <w:tc>
          <w:tcPr>
            <w:tcW w:w="4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9B13DB" w:rsidRPr="00EB5A70" w:rsidRDefault="009B13DB" w:rsidP="007648D5">
            <w:pPr>
              <w:spacing w:after="0" w:line="240" w:lineRule="auto"/>
              <w:rPr>
                <w:rFonts w:ascii="Calibri" w:eastAsia="Times New Roman" w:hAnsi="Calibri" w:cs="Times New Roman"/>
                <w:b/>
                <w:bCs/>
                <w:color w:val="000000"/>
                <w:lang w:eastAsia="en-GB"/>
              </w:rPr>
            </w:pPr>
            <w:r w:rsidRPr="00EB5A70">
              <w:rPr>
                <w:rFonts w:ascii="Calibri" w:eastAsia="Times New Roman" w:hAnsi="Calibri" w:cs="Times New Roman"/>
                <w:b/>
                <w:bCs/>
                <w:color w:val="000000"/>
                <w:lang w:eastAsia="en-GB"/>
              </w:rPr>
              <w:t>political</w:t>
            </w:r>
          </w:p>
        </w:tc>
        <w:tc>
          <w:tcPr>
            <w:tcW w:w="4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9B13DB" w:rsidRPr="00EB5A70" w:rsidRDefault="009B13DB" w:rsidP="007648D5">
            <w:pPr>
              <w:spacing w:after="0" w:line="240" w:lineRule="auto"/>
              <w:rPr>
                <w:rFonts w:ascii="Calibri" w:eastAsia="Times New Roman" w:hAnsi="Calibri" w:cs="Times New Roman"/>
                <w:b/>
                <w:bCs/>
                <w:color w:val="000000"/>
                <w:lang w:eastAsia="en-GB"/>
              </w:rPr>
            </w:pPr>
            <w:r w:rsidRPr="00EB5A70">
              <w:rPr>
                <w:rFonts w:ascii="Calibri" w:eastAsia="Times New Roman" w:hAnsi="Calibri" w:cs="Times New Roman"/>
                <w:b/>
                <w:bCs/>
                <w:color w:val="000000"/>
                <w:lang w:eastAsia="en-GB"/>
              </w:rPr>
              <w:t>societal</w:t>
            </w:r>
          </w:p>
        </w:tc>
        <w:tc>
          <w:tcPr>
            <w:tcW w:w="40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9B13DB" w:rsidRPr="00EB5A70" w:rsidRDefault="009B13DB" w:rsidP="007648D5">
            <w:pPr>
              <w:spacing w:after="0" w:line="240" w:lineRule="auto"/>
              <w:rPr>
                <w:rFonts w:ascii="Calibri" w:eastAsia="Times New Roman" w:hAnsi="Calibri" w:cs="Times New Roman"/>
                <w:b/>
                <w:bCs/>
                <w:color w:val="000000"/>
                <w:lang w:eastAsia="en-GB"/>
              </w:rPr>
            </w:pPr>
            <w:r w:rsidRPr="00EB5A70">
              <w:rPr>
                <w:rFonts w:ascii="Calibri" w:eastAsia="Times New Roman" w:hAnsi="Calibri" w:cs="Times New Roman"/>
                <w:b/>
                <w:bCs/>
                <w:color w:val="000000"/>
                <w:lang w:eastAsia="en-GB"/>
              </w:rPr>
              <w:t>ethical</w:t>
            </w:r>
          </w:p>
        </w:tc>
      </w:tr>
      <w:tr w:rsidR="009B13DB" w:rsidRPr="00EB5A70" w:rsidTr="007648D5">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b/>
                <w:bCs/>
                <w:color w:val="000000"/>
                <w:lang w:eastAsia="en-GB"/>
              </w:rPr>
            </w:pPr>
            <w:r w:rsidRPr="00EB5A70">
              <w:rPr>
                <w:rFonts w:ascii="Calibri" w:eastAsia="Times New Roman" w:hAnsi="Calibri" w:cs="Times New Roman"/>
                <w:b/>
                <w:bCs/>
                <w:color w:val="000000"/>
                <w:lang w:eastAsia="en-GB"/>
              </w:rPr>
              <w:t>Firm</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textDirection w:val="btLr"/>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r>
      <w:tr w:rsidR="009B13DB" w:rsidRPr="00EB5A70" w:rsidTr="007648D5">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b/>
                <w:color w:val="000000"/>
                <w:sz w:val="20"/>
                <w:szCs w:val="20"/>
                <w:lang w:eastAsia="en-GB"/>
              </w:rPr>
            </w:pPr>
            <w:r w:rsidRPr="00EB5A70">
              <w:rPr>
                <w:rFonts w:ascii="Calibri" w:eastAsia="Times New Roman" w:hAnsi="Calibri" w:cs="Times New Roman"/>
                <w:b/>
                <w:color w:val="000000"/>
                <w:sz w:val="20"/>
                <w:szCs w:val="20"/>
                <w:lang w:eastAsia="en-GB"/>
              </w:rPr>
              <w:t>A</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r>
      <w:tr w:rsidR="009B13DB" w:rsidRPr="00EB5A70" w:rsidTr="007648D5">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b/>
                <w:color w:val="000000"/>
                <w:sz w:val="20"/>
                <w:szCs w:val="20"/>
                <w:lang w:eastAsia="en-GB"/>
              </w:rPr>
            </w:pPr>
            <w:r w:rsidRPr="00EB5A70">
              <w:rPr>
                <w:rFonts w:ascii="Calibri" w:eastAsia="Times New Roman" w:hAnsi="Calibri" w:cs="Times New Roman"/>
                <w:b/>
                <w:color w:val="000000"/>
                <w:sz w:val="20"/>
                <w:szCs w:val="20"/>
                <w:lang w:eastAsia="en-GB"/>
              </w:rPr>
              <w:t>B</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textDirection w:val="btLr"/>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r>
      <w:tr w:rsidR="009B13DB" w:rsidRPr="00EB5A70" w:rsidTr="007648D5">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b/>
                <w:color w:val="000000"/>
                <w:sz w:val="20"/>
                <w:szCs w:val="20"/>
                <w:lang w:eastAsia="en-GB"/>
              </w:rPr>
            </w:pPr>
            <w:r w:rsidRPr="00EB5A70">
              <w:rPr>
                <w:rFonts w:ascii="Calibri" w:eastAsia="Times New Roman" w:hAnsi="Calibri" w:cs="Times New Roman"/>
                <w:b/>
                <w:color w:val="000000"/>
                <w:sz w:val="20"/>
                <w:szCs w:val="20"/>
                <w:lang w:eastAsia="en-GB"/>
              </w:rPr>
              <w:t>C</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textDirection w:val="btLr"/>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r>
      <w:tr w:rsidR="009B13DB" w:rsidRPr="00EB5A70" w:rsidTr="007648D5">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b/>
                <w:color w:val="000000"/>
                <w:sz w:val="20"/>
                <w:szCs w:val="20"/>
                <w:lang w:eastAsia="en-GB"/>
              </w:rPr>
            </w:pPr>
            <w:r w:rsidRPr="00EB5A70">
              <w:rPr>
                <w:rFonts w:ascii="Calibri" w:eastAsia="Times New Roman" w:hAnsi="Calibri" w:cs="Times New Roman"/>
                <w:b/>
                <w:color w:val="000000"/>
                <w:sz w:val="20"/>
                <w:szCs w:val="20"/>
                <w:lang w:eastAsia="en-GB"/>
              </w:rPr>
              <w:t>D</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textDirection w:val="btLr"/>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r>
      <w:tr w:rsidR="009B13DB" w:rsidRPr="00EB5A70" w:rsidTr="007648D5">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b/>
                <w:color w:val="000000"/>
                <w:sz w:val="20"/>
                <w:szCs w:val="20"/>
                <w:lang w:eastAsia="en-GB"/>
              </w:rPr>
            </w:pPr>
            <w:r w:rsidRPr="00EB5A70">
              <w:rPr>
                <w:rFonts w:ascii="Calibri" w:eastAsia="Times New Roman" w:hAnsi="Calibri" w:cs="Times New Roman"/>
                <w:b/>
                <w:color w:val="000000"/>
                <w:sz w:val="20"/>
                <w:szCs w:val="20"/>
                <w:lang w:eastAsia="en-GB"/>
              </w:rPr>
              <w:t>E</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textDirection w:val="btLr"/>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r>
      <w:tr w:rsidR="009B13DB" w:rsidRPr="00EB5A70" w:rsidTr="007648D5">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b/>
                <w:color w:val="000000"/>
                <w:sz w:val="20"/>
                <w:szCs w:val="20"/>
                <w:lang w:eastAsia="en-GB"/>
              </w:rPr>
            </w:pPr>
            <w:r w:rsidRPr="00EB5A70">
              <w:rPr>
                <w:rFonts w:ascii="Calibri" w:eastAsia="Times New Roman" w:hAnsi="Calibri" w:cs="Times New Roman"/>
                <w:b/>
                <w:color w:val="000000"/>
                <w:sz w:val="20"/>
                <w:szCs w:val="20"/>
                <w:lang w:eastAsia="en-GB"/>
              </w:rPr>
              <w:t>F</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textDirection w:val="btLr"/>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r>
      <w:tr w:rsidR="009B13DB" w:rsidRPr="00EB5A70" w:rsidTr="007648D5">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b/>
                <w:color w:val="000000"/>
                <w:sz w:val="20"/>
                <w:szCs w:val="20"/>
                <w:lang w:eastAsia="en-GB"/>
              </w:rPr>
            </w:pPr>
            <w:r w:rsidRPr="00EB5A70">
              <w:rPr>
                <w:rFonts w:ascii="Calibri" w:eastAsia="Times New Roman" w:hAnsi="Calibri" w:cs="Times New Roman"/>
                <w:b/>
                <w:color w:val="000000"/>
                <w:sz w:val="20"/>
                <w:szCs w:val="20"/>
                <w:lang w:eastAsia="en-GB"/>
              </w:rPr>
              <w:t>G</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textDirection w:val="btLr"/>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r>
      <w:tr w:rsidR="009B13DB" w:rsidRPr="00EB5A70" w:rsidTr="007648D5">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b/>
                <w:color w:val="000000"/>
                <w:sz w:val="20"/>
                <w:szCs w:val="20"/>
                <w:lang w:eastAsia="en-GB"/>
              </w:rPr>
            </w:pPr>
            <w:r w:rsidRPr="00EB5A70">
              <w:rPr>
                <w:rFonts w:ascii="Calibri" w:eastAsia="Times New Roman" w:hAnsi="Calibri" w:cs="Times New Roman"/>
                <w:b/>
                <w:color w:val="000000"/>
                <w:sz w:val="20"/>
                <w:szCs w:val="20"/>
                <w:lang w:eastAsia="en-GB"/>
              </w:rPr>
              <w:t>H</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textDirection w:val="btLr"/>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r>
      <w:tr w:rsidR="009B13DB" w:rsidRPr="00EB5A70" w:rsidTr="007648D5">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b/>
                <w:color w:val="000000"/>
                <w:sz w:val="20"/>
                <w:szCs w:val="20"/>
                <w:lang w:eastAsia="en-GB"/>
              </w:rPr>
            </w:pPr>
            <w:r w:rsidRPr="00EB5A70">
              <w:rPr>
                <w:rFonts w:ascii="Calibri" w:eastAsia="Times New Roman" w:hAnsi="Calibri" w:cs="Times New Roman"/>
                <w:b/>
                <w:color w:val="000000"/>
                <w:sz w:val="20"/>
                <w:szCs w:val="20"/>
                <w:lang w:eastAsia="en-GB"/>
              </w:rPr>
              <w:t>I</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textDirection w:val="btLr"/>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r>
      <w:tr w:rsidR="009B13DB" w:rsidRPr="00EB5A70" w:rsidTr="007648D5">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b/>
                <w:color w:val="000000"/>
                <w:sz w:val="20"/>
                <w:szCs w:val="20"/>
                <w:lang w:eastAsia="en-GB"/>
              </w:rPr>
            </w:pPr>
            <w:r w:rsidRPr="00EB5A70">
              <w:rPr>
                <w:rFonts w:ascii="Calibri" w:eastAsia="Times New Roman" w:hAnsi="Calibri" w:cs="Times New Roman"/>
                <w:b/>
                <w:color w:val="000000"/>
                <w:sz w:val="20"/>
                <w:szCs w:val="20"/>
                <w:lang w:eastAsia="en-GB"/>
              </w:rPr>
              <w:t>J</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textDirection w:val="btLr"/>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r>
      <w:tr w:rsidR="009B13DB" w:rsidRPr="00EB5A70" w:rsidTr="007648D5">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b/>
                <w:color w:val="000000"/>
                <w:sz w:val="20"/>
                <w:szCs w:val="20"/>
                <w:lang w:eastAsia="en-GB"/>
              </w:rPr>
            </w:pPr>
            <w:r w:rsidRPr="00EB5A70">
              <w:rPr>
                <w:rFonts w:ascii="Calibri" w:eastAsia="Times New Roman" w:hAnsi="Calibri" w:cs="Times New Roman"/>
                <w:b/>
                <w:color w:val="000000"/>
                <w:sz w:val="20"/>
                <w:szCs w:val="20"/>
                <w:lang w:eastAsia="en-GB"/>
              </w:rPr>
              <w:t>K</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textDirection w:val="btLr"/>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r>
      <w:tr w:rsidR="009B13DB" w:rsidRPr="00EB5A70" w:rsidTr="007648D5">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b/>
                <w:color w:val="000000"/>
                <w:sz w:val="20"/>
                <w:szCs w:val="20"/>
                <w:lang w:eastAsia="en-GB"/>
              </w:rPr>
            </w:pPr>
            <w:r w:rsidRPr="00EB5A70">
              <w:rPr>
                <w:rFonts w:ascii="Calibri" w:eastAsia="Times New Roman" w:hAnsi="Calibri" w:cs="Times New Roman"/>
                <w:b/>
                <w:color w:val="000000"/>
                <w:sz w:val="20"/>
                <w:szCs w:val="20"/>
                <w:lang w:eastAsia="en-GB"/>
              </w:rPr>
              <w:t>L</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textDirection w:val="btLr"/>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r>
      <w:tr w:rsidR="009B13DB" w:rsidRPr="00EB5A70" w:rsidTr="007648D5">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b/>
                <w:color w:val="000000"/>
                <w:sz w:val="20"/>
                <w:szCs w:val="20"/>
                <w:lang w:eastAsia="en-GB"/>
              </w:rPr>
            </w:pPr>
            <w:r w:rsidRPr="00EB5A70">
              <w:rPr>
                <w:rFonts w:ascii="Calibri" w:eastAsia="Times New Roman" w:hAnsi="Calibri" w:cs="Times New Roman"/>
                <w:b/>
                <w:color w:val="000000"/>
                <w:sz w:val="20"/>
                <w:szCs w:val="20"/>
                <w:lang w:eastAsia="en-GB"/>
              </w:rPr>
              <w:t>M</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textDirection w:val="btLr"/>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r>
      <w:tr w:rsidR="009B13DB" w:rsidRPr="00EB5A70" w:rsidTr="007648D5">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b/>
                <w:color w:val="000000"/>
                <w:sz w:val="20"/>
                <w:szCs w:val="20"/>
                <w:lang w:eastAsia="en-GB"/>
              </w:rPr>
            </w:pPr>
            <w:r w:rsidRPr="00EB5A70">
              <w:rPr>
                <w:rFonts w:ascii="Calibri" w:eastAsia="Times New Roman" w:hAnsi="Calibri" w:cs="Times New Roman"/>
                <w:b/>
                <w:color w:val="000000"/>
                <w:sz w:val="20"/>
                <w:szCs w:val="20"/>
                <w:lang w:eastAsia="en-GB"/>
              </w:rPr>
              <w:t>N</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textDirection w:val="btLr"/>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 </w:t>
            </w:r>
          </w:p>
        </w:tc>
        <w:tc>
          <w:tcPr>
            <w:tcW w:w="400" w:type="dxa"/>
            <w:tcBorders>
              <w:top w:val="nil"/>
              <w:left w:val="nil"/>
              <w:bottom w:val="single" w:sz="4" w:space="0" w:color="auto"/>
              <w:right w:val="single" w:sz="4" w:space="0" w:color="auto"/>
            </w:tcBorders>
            <w:shd w:val="clear" w:color="auto" w:fill="auto"/>
            <w:noWrap/>
            <w:vAlign w:val="bottom"/>
            <w:hideMark/>
          </w:tcPr>
          <w:p w:rsidR="009B13DB" w:rsidRPr="00EB5A70" w:rsidRDefault="009B13DB" w:rsidP="007648D5">
            <w:pPr>
              <w:spacing w:after="0" w:line="240" w:lineRule="auto"/>
              <w:rPr>
                <w:rFonts w:ascii="Calibri" w:eastAsia="Times New Roman" w:hAnsi="Calibri" w:cs="Times New Roman"/>
                <w:color w:val="000000"/>
                <w:lang w:eastAsia="en-GB"/>
              </w:rPr>
            </w:pPr>
            <w:r w:rsidRPr="00EB5A70">
              <w:rPr>
                <w:rFonts w:ascii="Calibri" w:eastAsia="Times New Roman" w:hAnsi="Calibri" w:cs="Times New Roman"/>
                <w:color w:val="000000"/>
                <w:lang w:eastAsia="en-GB"/>
              </w:rPr>
              <w:t>x</w:t>
            </w:r>
          </w:p>
        </w:tc>
      </w:tr>
    </w:tbl>
    <w:p w:rsidR="00202690" w:rsidRDefault="00202690" w:rsidP="00C60A25"/>
    <w:sectPr w:rsidR="00202690" w:rsidSect="009B13DB">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5AE" w:rsidRDefault="004D05AE" w:rsidP="008712FD">
      <w:pPr>
        <w:spacing w:after="0" w:line="240" w:lineRule="auto"/>
      </w:pPr>
      <w:r>
        <w:separator/>
      </w:r>
    </w:p>
  </w:endnote>
  <w:endnote w:type="continuationSeparator" w:id="1">
    <w:p w:rsidR="004D05AE" w:rsidRDefault="004D05AE" w:rsidP="00871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3672"/>
      <w:docPartObj>
        <w:docPartGallery w:val="Page Numbers (Bottom of Page)"/>
        <w:docPartUnique/>
      </w:docPartObj>
    </w:sdtPr>
    <w:sdtContent>
      <w:p w:rsidR="0040697E" w:rsidRDefault="00CE60D7">
        <w:pPr>
          <w:pStyle w:val="a9"/>
          <w:jc w:val="right"/>
        </w:pPr>
        <w:r>
          <w:fldChar w:fldCharType="begin"/>
        </w:r>
        <w:r w:rsidR="00807FEB">
          <w:instrText xml:space="preserve"> PAGE   \* MERGEFORMAT </w:instrText>
        </w:r>
        <w:r>
          <w:fldChar w:fldCharType="separate"/>
        </w:r>
        <w:r w:rsidR="004643E9">
          <w:rPr>
            <w:noProof/>
          </w:rPr>
          <w:t>1</w:t>
        </w:r>
        <w:r>
          <w:rPr>
            <w:noProof/>
          </w:rPr>
          <w:fldChar w:fldCharType="end"/>
        </w:r>
      </w:p>
    </w:sdtContent>
  </w:sdt>
  <w:p w:rsidR="0040697E" w:rsidRDefault="0040697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5AE" w:rsidRDefault="004D05AE" w:rsidP="008712FD">
      <w:pPr>
        <w:spacing w:after="0" w:line="240" w:lineRule="auto"/>
      </w:pPr>
      <w:r>
        <w:separator/>
      </w:r>
    </w:p>
  </w:footnote>
  <w:footnote w:type="continuationSeparator" w:id="1">
    <w:p w:rsidR="004D05AE" w:rsidRDefault="004D05AE" w:rsidP="008712FD">
      <w:pPr>
        <w:spacing w:after="0" w:line="240" w:lineRule="auto"/>
      </w:pPr>
      <w:r>
        <w:continuationSeparator/>
      </w:r>
    </w:p>
  </w:footnote>
  <w:footnote w:id="2">
    <w:p w:rsidR="0040697E" w:rsidRPr="008712FD" w:rsidRDefault="0040697E">
      <w:pPr>
        <w:pStyle w:val="a4"/>
      </w:pPr>
      <w:r>
        <w:rPr>
          <w:rStyle w:val="a6"/>
        </w:rPr>
        <w:footnoteRef/>
      </w:r>
      <w:r>
        <w:t xml:space="preserve"> ‘Monotown’ is a Soviet concept. It relates to towns and cities whose main source of employment and social provision was a single enterprise</w:t>
      </w:r>
    </w:p>
  </w:footnote>
  <w:footnote w:id="3">
    <w:p w:rsidR="0040697E" w:rsidRPr="00F100B4" w:rsidRDefault="0040697E">
      <w:pPr>
        <w:pStyle w:val="a4"/>
      </w:pPr>
      <w:r>
        <w:rPr>
          <w:rStyle w:val="a6"/>
        </w:rPr>
        <w:footnoteRef/>
      </w:r>
      <w:r>
        <w:t xml:space="preserve"> References are not given to protect anonymity. Reference available upon request.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663E"/>
    <w:multiLevelType w:val="hybridMultilevel"/>
    <w:tmpl w:val="3BBAD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413B9B"/>
    <w:multiLevelType w:val="hybridMultilevel"/>
    <w:tmpl w:val="BD84F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9D655E"/>
    <w:multiLevelType w:val="hybridMultilevel"/>
    <w:tmpl w:val="0C52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B629F0"/>
    <w:multiLevelType w:val="hybridMultilevel"/>
    <w:tmpl w:val="2264D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EN.InstantFormat" w:val="&lt;ENInstantFormat&gt;&lt;Enabled&gt;1&lt;/Enabled&gt;&lt;ScanUnformatted&gt;1&lt;/ScanUnformatted&gt;&lt;ScanChanges&gt;1&lt;/ScanChanges&gt;&lt;/ENInstantFormat&gt;"/>
    <w:docVar w:name="EN.Libraries" w:val="&lt;ENLibraries&gt;&lt;Libraries&gt;&lt;item&gt;First Progression.enl&lt;/item&gt;&lt;/Libraries&gt;&lt;/ENLibraries&gt;"/>
  </w:docVars>
  <w:rsids>
    <w:rsidRoot w:val="001A70AE"/>
    <w:rsid w:val="00001865"/>
    <w:rsid w:val="00010745"/>
    <w:rsid w:val="000177A7"/>
    <w:rsid w:val="00021E7A"/>
    <w:rsid w:val="00021FB1"/>
    <w:rsid w:val="00026900"/>
    <w:rsid w:val="000317D7"/>
    <w:rsid w:val="00035F9C"/>
    <w:rsid w:val="0003666C"/>
    <w:rsid w:val="00043C87"/>
    <w:rsid w:val="00051973"/>
    <w:rsid w:val="00055102"/>
    <w:rsid w:val="0006747B"/>
    <w:rsid w:val="000831B5"/>
    <w:rsid w:val="000A42E0"/>
    <w:rsid w:val="000A5D1A"/>
    <w:rsid w:val="000E49C0"/>
    <w:rsid w:val="000F3F42"/>
    <w:rsid w:val="000F4BBA"/>
    <w:rsid w:val="00102FAF"/>
    <w:rsid w:val="00116211"/>
    <w:rsid w:val="0012123A"/>
    <w:rsid w:val="00122671"/>
    <w:rsid w:val="00130CE5"/>
    <w:rsid w:val="00153CF8"/>
    <w:rsid w:val="001604E0"/>
    <w:rsid w:val="00170AAD"/>
    <w:rsid w:val="001730D8"/>
    <w:rsid w:val="00183E43"/>
    <w:rsid w:val="00186AFB"/>
    <w:rsid w:val="001A70AE"/>
    <w:rsid w:val="001B0850"/>
    <w:rsid w:val="001C2D59"/>
    <w:rsid w:val="001C75AD"/>
    <w:rsid w:val="001D3AA6"/>
    <w:rsid w:val="001E7FF5"/>
    <w:rsid w:val="001F14D7"/>
    <w:rsid w:val="00202690"/>
    <w:rsid w:val="00220121"/>
    <w:rsid w:val="00226DD6"/>
    <w:rsid w:val="0023192B"/>
    <w:rsid w:val="00231F66"/>
    <w:rsid w:val="00232D94"/>
    <w:rsid w:val="002335D4"/>
    <w:rsid w:val="00240B75"/>
    <w:rsid w:val="002566E3"/>
    <w:rsid w:val="00275715"/>
    <w:rsid w:val="002850E9"/>
    <w:rsid w:val="002C1C6D"/>
    <w:rsid w:val="002D0EFD"/>
    <w:rsid w:val="002D3397"/>
    <w:rsid w:val="002D3DCB"/>
    <w:rsid w:val="002E17C8"/>
    <w:rsid w:val="002E4D0D"/>
    <w:rsid w:val="002F555B"/>
    <w:rsid w:val="003103D5"/>
    <w:rsid w:val="0031332A"/>
    <w:rsid w:val="003136AF"/>
    <w:rsid w:val="00315C63"/>
    <w:rsid w:val="003164C5"/>
    <w:rsid w:val="003222F4"/>
    <w:rsid w:val="00333BAC"/>
    <w:rsid w:val="0033491B"/>
    <w:rsid w:val="0035375E"/>
    <w:rsid w:val="003A1C96"/>
    <w:rsid w:val="003A74BA"/>
    <w:rsid w:val="003B392A"/>
    <w:rsid w:val="003C0918"/>
    <w:rsid w:val="003C0D9E"/>
    <w:rsid w:val="003C365D"/>
    <w:rsid w:val="003C62A1"/>
    <w:rsid w:val="003D03D3"/>
    <w:rsid w:val="003E3F23"/>
    <w:rsid w:val="003F0C16"/>
    <w:rsid w:val="003F4707"/>
    <w:rsid w:val="00400FB1"/>
    <w:rsid w:val="0040697E"/>
    <w:rsid w:val="00406998"/>
    <w:rsid w:val="00427254"/>
    <w:rsid w:val="00434A90"/>
    <w:rsid w:val="00461ECC"/>
    <w:rsid w:val="004643E9"/>
    <w:rsid w:val="00466A78"/>
    <w:rsid w:val="004715C8"/>
    <w:rsid w:val="004729E4"/>
    <w:rsid w:val="00472B90"/>
    <w:rsid w:val="004743F6"/>
    <w:rsid w:val="004B2346"/>
    <w:rsid w:val="004B4F02"/>
    <w:rsid w:val="004C0D5B"/>
    <w:rsid w:val="004D05AE"/>
    <w:rsid w:val="004D2596"/>
    <w:rsid w:val="004D57D1"/>
    <w:rsid w:val="005134B3"/>
    <w:rsid w:val="005142D8"/>
    <w:rsid w:val="00514AA7"/>
    <w:rsid w:val="00520AE7"/>
    <w:rsid w:val="00526D8B"/>
    <w:rsid w:val="005278DE"/>
    <w:rsid w:val="005320BB"/>
    <w:rsid w:val="005502BF"/>
    <w:rsid w:val="005545E8"/>
    <w:rsid w:val="00556E06"/>
    <w:rsid w:val="00561481"/>
    <w:rsid w:val="00570152"/>
    <w:rsid w:val="00570BF4"/>
    <w:rsid w:val="0059629D"/>
    <w:rsid w:val="005B0B6F"/>
    <w:rsid w:val="005B2AEC"/>
    <w:rsid w:val="005B6F79"/>
    <w:rsid w:val="005C188F"/>
    <w:rsid w:val="005C3B04"/>
    <w:rsid w:val="005C5CA9"/>
    <w:rsid w:val="005D1A9A"/>
    <w:rsid w:val="005D6E3D"/>
    <w:rsid w:val="005D6FF1"/>
    <w:rsid w:val="005E7677"/>
    <w:rsid w:val="005F0872"/>
    <w:rsid w:val="005F6063"/>
    <w:rsid w:val="005F7F49"/>
    <w:rsid w:val="00610E90"/>
    <w:rsid w:val="00611ABA"/>
    <w:rsid w:val="00612FA5"/>
    <w:rsid w:val="00627CF1"/>
    <w:rsid w:val="00634610"/>
    <w:rsid w:val="0064513E"/>
    <w:rsid w:val="00650783"/>
    <w:rsid w:val="00681A4A"/>
    <w:rsid w:val="00682E13"/>
    <w:rsid w:val="00686FDE"/>
    <w:rsid w:val="006B7CD4"/>
    <w:rsid w:val="006C5DDE"/>
    <w:rsid w:val="006D3140"/>
    <w:rsid w:val="006E0740"/>
    <w:rsid w:val="006F72A9"/>
    <w:rsid w:val="00723CFF"/>
    <w:rsid w:val="007246AD"/>
    <w:rsid w:val="00730CF2"/>
    <w:rsid w:val="0073345D"/>
    <w:rsid w:val="00736F9D"/>
    <w:rsid w:val="00742B6A"/>
    <w:rsid w:val="00746D92"/>
    <w:rsid w:val="00750025"/>
    <w:rsid w:val="00760833"/>
    <w:rsid w:val="00762697"/>
    <w:rsid w:val="007648D5"/>
    <w:rsid w:val="00765C65"/>
    <w:rsid w:val="00766D0E"/>
    <w:rsid w:val="007808D7"/>
    <w:rsid w:val="00782C10"/>
    <w:rsid w:val="007D4804"/>
    <w:rsid w:val="007D674C"/>
    <w:rsid w:val="007D679A"/>
    <w:rsid w:val="007E6F73"/>
    <w:rsid w:val="007F0D21"/>
    <w:rsid w:val="007F6902"/>
    <w:rsid w:val="00800B9B"/>
    <w:rsid w:val="00806827"/>
    <w:rsid w:val="00807FEB"/>
    <w:rsid w:val="00827042"/>
    <w:rsid w:val="00827C1A"/>
    <w:rsid w:val="0083269A"/>
    <w:rsid w:val="00843FA2"/>
    <w:rsid w:val="00844930"/>
    <w:rsid w:val="00862443"/>
    <w:rsid w:val="00863DC7"/>
    <w:rsid w:val="008676D6"/>
    <w:rsid w:val="008712FD"/>
    <w:rsid w:val="00886F94"/>
    <w:rsid w:val="00896DD0"/>
    <w:rsid w:val="00897F56"/>
    <w:rsid w:val="008B1453"/>
    <w:rsid w:val="008D2282"/>
    <w:rsid w:val="008D4B34"/>
    <w:rsid w:val="008D50C5"/>
    <w:rsid w:val="008E12B6"/>
    <w:rsid w:val="008E4D81"/>
    <w:rsid w:val="008F1DFC"/>
    <w:rsid w:val="008F64B2"/>
    <w:rsid w:val="008F7770"/>
    <w:rsid w:val="009025DC"/>
    <w:rsid w:val="00906A99"/>
    <w:rsid w:val="009079EA"/>
    <w:rsid w:val="00911122"/>
    <w:rsid w:val="009113BC"/>
    <w:rsid w:val="009156CE"/>
    <w:rsid w:val="00915DBF"/>
    <w:rsid w:val="00917C65"/>
    <w:rsid w:val="0092279F"/>
    <w:rsid w:val="00923EDE"/>
    <w:rsid w:val="00925078"/>
    <w:rsid w:val="0092516B"/>
    <w:rsid w:val="00937E41"/>
    <w:rsid w:val="00941E9D"/>
    <w:rsid w:val="00954698"/>
    <w:rsid w:val="00955316"/>
    <w:rsid w:val="00965FF9"/>
    <w:rsid w:val="00967910"/>
    <w:rsid w:val="00975BFE"/>
    <w:rsid w:val="00976E7B"/>
    <w:rsid w:val="009917C4"/>
    <w:rsid w:val="00992C73"/>
    <w:rsid w:val="009A2093"/>
    <w:rsid w:val="009A260E"/>
    <w:rsid w:val="009A63AD"/>
    <w:rsid w:val="009B13DB"/>
    <w:rsid w:val="009C13BF"/>
    <w:rsid w:val="009C445A"/>
    <w:rsid w:val="009C7022"/>
    <w:rsid w:val="009D0FFA"/>
    <w:rsid w:val="009E1925"/>
    <w:rsid w:val="009E5B56"/>
    <w:rsid w:val="00A052A4"/>
    <w:rsid w:val="00A21DFB"/>
    <w:rsid w:val="00A2219F"/>
    <w:rsid w:val="00A22C31"/>
    <w:rsid w:val="00A37164"/>
    <w:rsid w:val="00A374A1"/>
    <w:rsid w:val="00A44FDC"/>
    <w:rsid w:val="00A54670"/>
    <w:rsid w:val="00A806DE"/>
    <w:rsid w:val="00A9017B"/>
    <w:rsid w:val="00A973DA"/>
    <w:rsid w:val="00AB017D"/>
    <w:rsid w:val="00AB618C"/>
    <w:rsid w:val="00AC4050"/>
    <w:rsid w:val="00B21A64"/>
    <w:rsid w:val="00B36446"/>
    <w:rsid w:val="00B404A1"/>
    <w:rsid w:val="00B46AF0"/>
    <w:rsid w:val="00B4744E"/>
    <w:rsid w:val="00B5371C"/>
    <w:rsid w:val="00B558BF"/>
    <w:rsid w:val="00B6456A"/>
    <w:rsid w:val="00B77529"/>
    <w:rsid w:val="00B82BB8"/>
    <w:rsid w:val="00B86671"/>
    <w:rsid w:val="00B93AC6"/>
    <w:rsid w:val="00BA221C"/>
    <w:rsid w:val="00BB2B5C"/>
    <w:rsid w:val="00BB4F71"/>
    <w:rsid w:val="00BC2641"/>
    <w:rsid w:val="00BD1FF9"/>
    <w:rsid w:val="00BD20F5"/>
    <w:rsid w:val="00BF3ABF"/>
    <w:rsid w:val="00BF7195"/>
    <w:rsid w:val="00C0204E"/>
    <w:rsid w:val="00C05F73"/>
    <w:rsid w:val="00C176DA"/>
    <w:rsid w:val="00C17F00"/>
    <w:rsid w:val="00C351C1"/>
    <w:rsid w:val="00C42F8F"/>
    <w:rsid w:val="00C60A25"/>
    <w:rsid w:val="00C60A64"/>
    <w:rsid w:val="00C80B0C"/>
    <w:rsid w:val="00C935D5"/>
    <w:rsid w:val="00CA0D77"/>
    <w:rsid w:val="00CA3C5C"/>
    <w:rsid w:val="00CA6435"/>
    <w:rsid w:val="00CD1C38"/>
    <w:rsid w:val="00CD66F6"/>
    <w:rsid w:val="00CD7E10"/>
    <w:rsid w:val="00CE5F2C"/>
    <w:rsid w:val="00CE60D7"/>
    <w:rsid w:val="00D15F96"/>
    <w:rsid w:val="00D2051F"/>
    <w:rsid w:val="00D22400"/>
    <w:rsid w:val="00D234E3"/>
    <w:rsid w:val="00D26321"/>
    <w:rsid w:val="00D30A7D"/>
    <w:rsid w:val="00D47817"/>
    <w:rsid w:val="00D50085"/>
    <w:rsid w:val="00D56A5F"/>
    <w:rsid w:val="00D6269B"/>
    <w:rsid w:val="00D64F5D"/>
    <w:rsid w:val="00D73BAB"/>
    <w:rsid w:val="00D87BAE"/>
    <w:rsid w:val="00D946DD"/>
    <w:rsid w:val="00DC26E0"/>
    <w:rsid w:val="00DC591F"/>
    <w:rsid w:val="00DC5C22"/>
    <w:rsid w:val="00DD3570"/>
    <w:rsid w:val="00DE49E7"/>
    <w:rsid w:val="00DF4ECE"/>
    <w:rsid w:val="00E0600D"/>
    <w:rsid w:val="00E07EFF"/>
    <w:rsid w:val="00E23728"/>
    <w:rsid w:val="00E32AE9"/>
    <w:rsid w:val="00E35D6C"/>
    <w:rsid w:val="00E36E2D"/>
    <w:rsid w:val="00E40CD2"/>
    <w:rsid w:val="00E43AA6"/>
    <w:rsid w:val="00E63FB6"/>
    <w:rsid w:val="00E71978"/>
    <w:rsid w:val="00E7701D"/>
    <w:rsid w:val="00E811D3"/>
    <w:rsid w:val="00E847B0"/>
    <w:rsid w:val="00E94394"/>
    <w:rsid w:val="00E9611A"/>
    <w:rsid w:val="00EA1D6E"/>
    <w:rsid w:val="00EA4635"/>
    <w:rsid w:val="00EA5517"/>
    <w:rsid w:val="00EB6CC5"/>
    <w:rsid w:val="00EC03C0"/>
    <w:rsid w:val="00EC2BEA"/>
    <w:rsid w:val="00EC7265"/>
    <w:rsid w:val="00F00674"/>
    <w:rsid w:val="00F07811"/>
    <w:rsid w:val="00F100B4"/>
    <w:rsid w:val="00F20038"/>
    <w:rsid w:val="00F21B47"/>
    <w:rsid w:val="00F31172"/>
    <w:rsid w:val="00F33801"/>
    <w:rsid w:val="00F426FF"/>
    <w:rsid w:val="00F471B1"/>
    <w:rsid w:val="00F52506"/>
    <w:rsid w:val="00F52759"/>
    <w:rsid w:val="00F53DFF"/>
    <w:rsid w:val="00F55396"/>
    <w:rsid w:val="00F57B71"/>
    <w:rsid w:val="00F6256A"/>
    <w:rsid w:val="00F851F6"/>
    <w:rsid w:val="00F94DD3"/>
    <w:rsid w:val="00FB59C3"/>
    <w:rsid w:val="00FC4F8E"/>
    <w:rsid w:val="00FD6683"/>
    <w:rsid w:val="00FE5D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3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FF9"/>
    <w:pPr>
      <w:spacing w:line="276" w:lineRule="auto"/>
      <w:ind w:left="720"/>
      <w:contextualSpacing/>
    </w:pPr>
  </w:style>
  <w:style w:type="paragraph" w:styleId="a4">
    <w:name w:val="footnote text"/>
    <w:basedOn w:val="a"/>
    <w:link w:val="a5"/>
    <w:uiPriority w:val="99"/>
    <w:unhideWhenUsed/>
    <w:rsid w:val="008712FD"/>
    <w:pPr>
      <w:spacing w:after="0" w:line="240" w:lineRule="auto"/>
    </w:pPr>
    <w:rPr>
      <w:sz w:val="20"/>
      <w:szCs w:val="20"/>
    </w:rPr>
  </w:style>
  <w:style w:type="character" w:customStyle="1" w:styleId="a5">
    <w:name w:val="Текст сноски Знак"/>
    <w:basedOn w:val="a0"/>
    <w:link w:val="a4"/>
    <w:uiPriority w:val="99"/>
    <w:rsid w:val="008712FD"/>
    <w:rPr>
      <w:sz w:val="20"/>
      <w:szCs w:val="20"/>
      <w:lang w:val="en-US"/>
    </w:rPr>
  </w:style>
  <w:style w:type="character" w:styleId="a6">
    <w:name w:val="footnote reference"/>
    <w:basedOn w:val="a0"/>
    <w:uiPriority w:val="99"/>
    <w:semiHidden/>
    <w:unhideWhenUsed/>
    <w:rsid w:val="008712FD"/>
    <w:rPr>
      <w:vertAlign w:val="superscript"/>
    </w:rPr>
  </w:style>
  <w:style w:type="paragraph" w:styleId="a7">
    <w:name w:val="header"/>
    <w:basedOn w:val="a"/>
    <w:link w:val="a8"/>
    <w:uiPriority w:val="99"/>
    <w:semiHidden/>
    <w:unhideWhenUsed/>
    <w:rsid w:val="003A1C96"/>
    <w:pPr>
      <w:tabs>
        <w:tab w:val="center" w:pos="4513"/>
        <w:tab w:val="right" w:pos="9026"/>
      </w:tabs>
      <w:spacing w:after="0" w:line="240" w:lineRule="auto"/>
    </w:pPr>
  </w:style>
  <w:style w:type="character" w:customStyle="1" w:styleId="a8">
    <w:name w:val="Верхний колонтитул Знак"/>
    <w:basedOn w:val="a0"/>
    <w:link w:val="a7"/>
    <w:uiPriority w:val="99"/>
    <w:semiHidden/>
    <w:rsid w:val="003A1C96"/>
    <w:rPr>
      <w:lang w:val="en-US"/>
    </w:rPr>
  </w:style>
  <w:style w:type="paragraph" w:styleId="a9">
    <w:name w:val="footer"/>
    <w:basedOn w:val="a"/>
    <w:link w:val="aa"/>
    <w:uiPriority w:val="99"/>
    <w:unhideWhenUsed/>
    <w:rsid w:val="003A1C96"/>
    <w:pPr>
      <w:tabs>
        <w:tab w:val="center" w:pos="4513"/>
        <w:tab w:val="right" w:pos="9026"/>
      </w:tabs>
      <w:spacing w:after="0" w:line="240" w:lineRule="auto"/>
    </w:pPr>
  </w:style>
  <w:style w:type="character" w:customStyle="1" w:styleId="aa">
    <w:name w:val="Нижний колонтитул Знак"/>
    <w:basedOn w:val="a0"/>
    <w:link w:val="a9"/>
    <w:uiPriority w:val="99"/>
    <w:rsid w:val="003A1C96"/>
    <w:rPr>
      <w:lang w:val="en-US"/>
    </w:rPr>
  </w:style>
  <w:style w:type="table" w:styleId="ab">
    <w:name w:val="Table Grid"/>
    <w:basedOn w:val="a1"/>
    <w:uiPriority w:val="59"/>
    <w:rsid w:val="00806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5B6F79"/>
    <w:rPr>
      <w:b/>
      <w:bCs/>
    </w:rPr>
  </w:style>
  <w:style w:type="character" w:styleId="ad">
    <w:name w:val="Hyperlink"/>
    <w:basedOn w:val="a0"/>
    <w:uiPriority w:val="99"/>
    <w:semiHidden/>
    <w:unhideWhenUsed/>
    <w:rsid w:val="005B2AEC"/>
    <w:rPr>
      <w:color w:val="0000FF"/>
      <w:u w:val="single"/>
    </w:rPr>
  </w:style>
  <w:style w:type="paragraph" w:styleId="ae">
    <w:name w:val="Normal (Web)"/>
    <w:basedOn w:val="a"/>
    <w:uiPriority w:val="99"/>
    <w:unhideWhenUsed/>
    <w:rsid w:val="005B2A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f">
    <w:name w:val="annotation reference"/>
    <w:basedOn w:val="a0"/>
    <w:uiPriority w:val="99"/>
    <w:semiHidden/>
    <w:unhideWhenUsed/>
    <w:rsid w:val="003164C5"/>
    <w:rPr>
      <w:sz w:val="16"/>
      <w:szCs w:val="16"/>
    </w:rPr>
  </w:style>
  <w:style w:type="paragraph" w:styleId="af0">
    <w:name w:val="annotation text"/>
    <w:basedOn w:val="a"/>
    <w:link w:val="af1"/>
    <w:uiPriority w:val="99"/>
    <w:semiHidden/>
    <w:unhideWhenUsed/>
    <w:rsid w:val="003164C5"/>
    <w:pPr>
      <w:spacing w:line="240" w:lineRule="auto"/>
    </w:pPr>
    <w:rPr>
      <w:sz w:val="20"/>
      <w:szCs w:val="20"/>
    </w:rPr>
  </w:style>
  <w:style w:type="character" w:customStyle="1" w:styleId="af1">
    <w:name w:val="Текст примечания Знак"/>
    <w:basedOn w:val="a0"/>
    <w:link w:val="af0"/>
    <w:uiPriority w:val="99"/>
    <w:semiHidden/>
    <w:rsid w:val="003164C5"/>
    <w:rPr>
      <w:sz w:val="20"/>
      <w:szCs w:val="20"/>
      <w:lang w:val="en-US"/>
    </w:rPr>
  </w:style>
  <w:style w:type="paragraph" w:styleId="af2">
    <w:name w:val="annotation subject"/>
    <w:basedOn w:val="af0"/>
    <w:next w:val="af0"/>
    <w:link w:val="af3"/>
    <w:uiPriority w:val="99"/>
    <w:semiHidden/>
    <w:unhideWhenUsed/>
    <w:rsid w:val="003164C5"/>
    <w:rPr>
      <w:b/>
      <w:bCs/>
    </w:rPr>
  </w:style>
  <w:style w:type="character" w:customStyle="1" w:styleId="af3">
    <w:name w:val="Тема примечания Знак"/>
    <w:basedOn w:val="af1"/>
    <w:link w:val="af2"/>
    <w:uiPriority w:val="99"/>
    <w:semiHidden/>
    <w:rsid w:val="003164C5"/>
    <w:rPr>
      <w:b/>
      <w:bCs/>
      <w:sz w:val="20"/>
      <w:szCs w:val="20"/>
      <w:lang w:val="en-US"/>
    </w:rPr>
  </w:style>
  <w:style w:type="paragraph" w:styleId="af4">
    <w:name w:val="Balloon Text"/>
    <w:basedOn w:val="a"/>
    <w:link w:val="af5"/>
    <w:uiPriority w:val="99"/>
    <w:semiHidden/>
    <w:unhideWhenUsed/>
    <w:rsid w:val="003164C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164C5"/>
    <w:rPr>
      <w:rFonts w:ascii="Tahoma" w:hAnsi="Tahoma" w:cs="Tahoma"/>
      <w:sz w:val="16"/>
      <w:szCs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FF9"/>
    <w:pPr>
      <w:spacing w:line="276" w:lineRule="auto"/>
      <w:ind w:left="720"/>
      <w:contextualSpacing/>
    </w:pPr>
  </w:style>
  <w:style w:type="paragraph" w:styleId="FootnoteText">
    <w:name w:val="footnote text"/>
    <w:basedOn w:val="Normal"/>
    <w:link w:val="FootnoteTextChar"/>
    <w:uiPriority w:val="99"/>
    <w:unhideWhenUsed/>
    <w:rsid w:val="008712FD"/>
    <w:pPr>
      <w:spacing w:after="0" w:line="240" w:lineRule="auto"/>
    </w:pPr>
    <w:rPr>
      <w:sz w:val="20"/>
      <w:szCs w:val="20"/>
    </w:rPr>
  </w:style>
  <w:style w:type="character" w:customStyle="1" w:styleId="FootnoteTextChar">
    <w:name w:val="Footnote Text Char"/>
    <w:basedOn w:val="DefaultParagraphFont"/>
    <w:link w:val="FootnoteText"/>
    <w:uiPriority w:val="99"/>
    <w:rsid w:val="008712FD"/>
    <w:rPr>
      <w:sz w:val="20"/>
      <w:szCs w:val="20"/>
      <w:lang w:val="en-US"/>
    </w:rPr>
  </w:style>
  <w:style w:type="character" w:styleId="FootnoteReference">
    <w:name w:val="footnote reference"/>
    <w:basedOn w:val="DefaultParagraphFont"/>
    <w:uiPriority w:val="99"/>
    <w:semiHidden/>
    <w:unhideWhenUsed/>
    <w:rsid w:val="008712FD"/>
    <w:rPr>
      <w:vertAlign w:val="superscript"/>
    </w:rPr>
  </w:style>
  <w:style w:type="paragraph" w:styleId="Header">
    <w:name w:val="header"/>
    <w:basedOn w:val="Normal"/>
    <w:link w:val="HeaderChar"/>
    <w:uiPriority w:val="99"/>
    <w:semiHidden/>
    <w:unhideWhenUsed/>
    <w:rsid w:val="003A1C9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1C96"/>
    <w:rPr>
      <w:lang w:val="en-US"/>
    </w:rPr>
  </w:style>
  <w:style w:type="paragraph" w:styleId="Footer">
    <w:name w:val="footer"/>
    <w:basedOn w:val="Normal"/>
    <w:link w:val="FooterChar"/>
    <w:uiPriority w:val="99"/>
    <w:unhideWhenUsed/>
    <w:rsid w:val="003A1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C96"/>
    <w:rPr>
      <w:lang w:val="en-US"/>
    </w:rPr>
  </w:style>
  <w:style w:type="table" w:styleId="TableGrid">
    <w:name w:val="Table Grid"/>
    <w:basedOn w:val="TableNormal"/>
    <w:uiPriority w:val="59"/>
    <w:rsid w:val="00806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B6F79"/>
    <w:rPr>
      <w:b/>
      <w:bCs/>
    </w:rPr>
  </w:style>
  <w:style w:type="character" w:styleId="Hyperlink">
    <w:name w:val="Hyperlink"/>
    <w:basedOn w:val="DefaultParagraphFont"/>
    <w:uiPriority w:val="99"/>
    <w:semiHidden/>
    <w:unhideWhenUsed/>
    <w:rsid w:val="005B2AEC"/>
    <w:rPr>
      <w:color w:val="0000FF"/>
      <w:u w:val="single"/>
    </w:rPr>
  </w:style>
  <w:style w:type="paragraph" w:styleId="NormalWeb">
    <w:name w:val="Normal (Web)"/>
    <w:basedOn w:val="Normal"/>
    <w:uiPriority w:val="99"/>
    <w:unhideWhenUsed/>
    <w:rsid w:val="005B2A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164C5"/>
    <w:rPr>
      <w:sz w:val="16"/>
      <w:szCs w:val="16"/>
    </w:rPr>
  </w:style>
  <w:style w:type="paragraph" w:styleId="CommentText">
    <w:name w:val="annotation text"/>
    <w:basedOn w:val="Normal"/>
    <w:link w:val="CommentTextChar"/>
    <w:uiPriority w:val="99"/>
    <w:semiHidden/>
    <w:unhideWhenUsed/>
    <w:rsid w:val="003164C5"/>
    <w:pPr>
      <w:spacing w:line="240" w:lineRule="auto"/>
    </w:pPr>
    <w:rPr>
      <w:sz w:val="20"/>
      <w:szCs w:val="20"/>
    </w:rPr>
  </w:style>
  <w:style w:type="character" w:customStyle="1" w:styleId="CommentTextChar">
    <w:name w:val="Comment Text Char"/>
    <w:basedOn w:val="DefaultParagraphFont"/>
    <w:link w:val="CommentText"/>
    <w:uiPriority w:val="99"/>
    <w:semiHidden/>
    <w:rsid w:val="003164C5"/>
    <w:rPr>
      <w:sz w:val="20"/>
      <w:szCs w:val="20"/>
      <w:lang w:val="en-US"/>
    </w:rPr>
  </w:style>
  <w:style w:type="paragraph" w:styleId="CommentSubject">
    <w:name w:val="annotation subject"/>
    <w:basedOn w:val="CommentText"/>
    <w:next w:val="CommentText"/>
    <w:link w:val="CommentSubjectChar"/>
    <w:uiPriority w:val="99"/>
    <w:semiHidden/>
    <w:unhideWhenUsed/>
    <w:rsid w:val="003164C5"/>
    <w:rPr>
      <w:b/>
      <w:bCs/>
    </w:rPr>
  </w:style>
  <w:style w:type="character" w:customStyle="1" w:styleId="CommentSubjectChar">
    <w:name w:val="Comment Subject Char"/>
    <w:basedOn w:val="CommentTextChar"/>
    <w:link w:val="CommentSubject"/>
    <w:uiPriority w:val="99"/>
    <w:semiHidden/>
    <w:rsid w:val="003164C5"/>
    <w:rPr>
      <w:b/>
      <w:bCs/>
      <w:sz w:val="20"/>
      <w:szCs w:val="20"/>
      <w:lang w:val="en-US"/>
    </w:rPr>
  </w:style>
  <w:style w:type="paragraph" w:styleId="BalloonText">
    <w:name w:val="Balloon Text"/>
    <w:basedOn w:val="Normal"/>
    <w:link w:val="BalloonTextChar"/>
    <w:uiPriority w:val="99"/>
    <w:semiHidden/>
    <w:unhideWhenUsed/>
    <w:rsid w:val="00316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4C5"/>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53841627">
      <w:bodyDiv w:val="1"/>
      <w:marLeft w:val="0"/>
      <w:marRight w:val="0"/>
      <w:marTop w:val="0"/>
      <w:marBottom w:val="0"/>
      <w:divBdr>
        <w:top w:val="none" w:sz="0" w:space="0" w:color="auto"/>
        <w:left w:val="none" w:sz="0" w:space="0" w:color="auto"/>
        <w:bottom w:val="none" w:sz="0" w:space="0" w:color="auto"/>
        <w:right w:val="none" w:sz="0" w:space="0" w:color="auto"/>
      </w:divBdr>
    </w:div>
    <w:div w:id="853347021">
      <w:bodyDiv w:val="1"/>
      <w:marLeft w:val="0"/>
      <w:marRight w:val="0"/>
      <w:marTop w:val="0"/>
      <w:marBottom w:val="0"/>
      <w:divBdr>
        <w:top w:val="none" w:sz="0" w:space="0" w:color="auto"/>
        <w:left w:val="none" w:sz="0" w:space="0" w:color="auto"/>
        <w:bottom w:val="none" w:sz="0" w:space="0" w:color="auto"/>
        <w:right w:val="none" w:sz="0" w:space="0" w:color="auto"/>
      </w:divBdr>
    </w:div>
    <w:div w:id="1333335014">
      <w:bodyDiv w:val="1"/>
      <w:marLeft w:val="0"/>
      <w:marRight w:val="0"/>
      <w:marTop w:val="0"/>
      <w:marBottom w:val="0"/>
      <w:divBdr>
        <w:top w:val="none" w:sz="0" w:space="0" w:color="auto"/>
        <w:left w:val="none" w:sz="0" w:space="0" w:color="auto"/>
        <w:bottom w:val="none" w:sz="0" w:space="0" w:color="auto"/>
        <w:right w:val="none" w:sz="0" w:space="0" w:color="auto"/>
      </w:divBdr>
      <w:divsChild>
        <w:div w:id="1223060643">
          <w:marLeft w:val="0"/>
          <w:marRight w:val="0"/>
          <w:marTop w:val="0"/>
          <w:marBottom w:val="0"/>
          <w:divBdr>
            <w:top w:val="none" w:sz="0" w:space="0" w:color="auto"/>
            <w:left w:val="none" w:sz="0" w:space="0" w:color="auto"/>
            <w:bottom w:val="none" w:sz="0" w:space="0" w:color="auto"/>
            <w:right w:val="none" w:sz="0" w:space="0" w:color="auto"/>
          </w:divBdr>
          <w:divsChild>
            <w:div w:id="1077626743">
              <w:marLeft w:val="0"/>
              <w:marRight w:val="0"/>
              <w:marTop w:val="0"/>
              <w:marBottom w:val="0"/>
              <w:divBdr>
                <w:top w:val="none" w:sz="0" w:space="0" w:color="auto"/>
                <w:left w:val="none" w:sz="0" w:space="0" w:color="auto"/>
                <w:bottom w:val="none" w:sz="0" w:space="0" w:color="auto"/>
                <w:right w:val="none" w:sz="0" w:space="0" w:color="auto"/>
              </w:divBdr>
              <w:divsChild>
                <w:div w:id="7397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17730</Words>
  <Characters>122518</Characters>
  <Application>Microsoft Office Word</Application>
  <DocSecurity>0</DocSecurity>
  <Lines>2606</Lines>
  <Paragraphs>801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bhrqjf</dc:creator>
  <cp:lastModifiedBy>ros</cp:lastModifiedBy>
  <cp:revision>2</cp:revision>
  <cp:lastPrinted>2012-05-14T11:53:00Z</cp:lastPrinted>
  <dcterms:created xsi:type="dcterms:W3CDTF">2015-04-17T16:05:00Z</dcterms:created>
  <dcterms:modified xsi:type="dcterms:W3CDTF">2015-04-17T16:05:00Z</dcterms:modified>
</cp:coreProperties>
</file>